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3D" w:rsidRPr="001924EA" w:rsidRDefault="00BE733D" w:rsidP="00560459">
      <w:pPr>
        <w:rPr>
          <w:rFonts w:eastAsia="黑体"/>
          <w:sz w:val="32"/>
          <w:szCs w:val="32"/>
        </w:rPr>
      </w:pPr>
      <w:r w:rsidRPr="001924EA">
        <w:rPr>
          <w:rFonts w:eastAsia="黑体"/>
          <w:sz w:val="32"/>
          <w:szCs w:val="32"/>
        </w:rPr>
        <w:t>附件</w:t>
      </w:r>
    </w:p>
    <w:p w:rsidR="00560459" w:rsidRPr="001924EA" w:rsidRDefault="00560459" w:rsidP="00560459">
      <w:pPr>
        <w:rPr>
          <w:rFonts w:eastAsia="黑体"/>
          <w:sz w:val="32"/>
          <w:szCs w:val="32"/>
        </w:rPr>
      </w:pPr>
    </w:p>
    <w:p w:rsidR="001924EA" w:rsidRPr="001924EA" w:rsidRDefault="001924EA" w:rsidP="002A2910">
      <w:pPr>
        <w:spacing w:line="560" w:lineRule="exact"/>
        <w:jc w:val="center"/>
        <w:rPr>
          <w:rFonts w:eastAsia="方正小标宋简体"/>
          <w:sz w:val="44"/>
          <w:szCs w:val="44"/>
        </w:rPr>
      </w:pPr>
      <w:r w:rsidRPr="001924EA">
        <w:rPr>
          <w:rFonts w:eastAsia="方正小标宋简体"/>
          <w:sz w:val="44"/>
          <w:szCs w:val="44"/>
        </w:rPr>
        <w:t>2019</w:t>
      </w:r>
      <w:r w:rsidRPr="001924EA">
        <w:rPr>
          <w:rFonts w:eastAsia="方正小标宋简体"/>
          <w:sz w:val="44"/>
          <w:szCs w:val="44"/>
        </w:rPr>
        <w:t>年天津市</w:t>
      </w:r>
      <w:bookmarkStart w:id="0" w:name="_GoBack"/>
      <w:bookmarkEnd w:id="0"/>
      <w:r w:rsidR="00877FCD">
        <w:rPr>
          <w:rFonts w:eastAsia="方正小标宋简体" w:hint="eastAsia"/>
          <w:sz w:val="44"/>
          <w:szCs w:val="44"/>
        </w:rPr>
        <w:t>“一带一路”科技创新合作</w:t>
      </w:r>
    </w:p>
    <w:p w:rsidR="00D27F2E" w:rsidRPr="001924EA" w:rsidRDefault="001924EA" w:rsidP="002A2910">
      <w:pPr>
        <w:spacing w:line="560" w:lineRule="exact"/>
        <w:jc w:val="center"/>
        <w:rPr>
          <w:rFonts w:eastAsia="方正小标宋简体"/>
          <w:sz w:val="44"/>
          <w:szCs w:val="44"/>
        </w:rPr>
      </w:pPr>
      <w:r w:rsidRPr="001924EA">
        <w:rPr>
          <w:rFonts w:eastAsia="方正小标宋简体"/>
          <w:sz w:val="44"/>
          <w:szCs w:val="44"/>
        </w:rPr>
        <w:t>项目拟立项清单</w:t>
      </w:r>
    </w:p>
    <w:p w:rsidR="00B43CF4" w:rsidRPr="001924EA" w:rsidRDefault="00B43CF4" w:rsidP="004206DA">
      <w:pPr>
        <w:spacing w:line="560" w:lineRule="exact"/>
        <w:rPr>
          <w:rFonts w:eastAsia="方正小标宋简体"/>
          <w:sz w:val="44"/>
          <w:szCs w:val="44"/>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2"/>
        <w:gridCol w:w="2680"/>
        <w:gridCol w:w="2630"/>
        <w:gridCol w:w="2474"/>
        <w:gridCol w:w="979"/>
        <w:gridCol w:w="1205"/>
      </w:tblGrid>
      <w:tr w:rsidR="006D27B9" w:rsidRPr="001924EA" w:rsidTr="00F9423A">
        <w:trPr>
          <w:cantSplit/>
          <w:trHeight w:val="555"/>
          <w:tblHeader/>
          <w:jc w:val="center"/>
        </w:trPr>
        <w:tc>
          <w:tcPr>
            <w:tcW w:w="592" w:type="dxa"/>
            <w:vAlign w:val="center"/>
          </w:tcPr>
          <w:p w:rsidR="00481845" w:rsidRPr="001924EA" w:rsidRDefault="00481845" w:rsidP="00F9423A">
            <w:pPr>
              <w:snapToGrid w:val="0"/>
              <w:jc w:val="center"/>
              <w:rPr>
                <w:rFonts w:eastAsia="黑体"/>
                <w:bCs/>
                <w:sz w:val="24"/>
              </w:rPr>
            </w:pPr>
            <w:r w:rsidRPr="001924EA">
              <w:rPr>
                <w:rFonts w:eastAsia="黑体"/>
                <w:bCs/>
                <w:sz w:val="24"/>
              </w:rPr>
              <w:t>序号</w:t>
            </w:r>
          </w:p>
        </w:tc>
        <w:tc>
          <w:tcPr>
            <w:tcW w:w="2680" w:type="dxa"/>
            <w:vAlign w:val="center"/>
          </w:tcPr>
          <w:p w:rsidR="00481845" w:rsidRPr="001924EA" w:rsidRDefault="00481845" w:rsidP="00F9423A">
            <w:pPr>
              <w:snapToGrid w:val="0"/>
              <w:jc w:val="center"/>
              <w:rPr>
                <w:rFonts w:eastAsia="黑体"/>
                <w:bCs/>
                <w:sz w:val="24"/>
              </w:rPr>
            </w:pPr>
            <w:r w:rsidRPr="001924EA">
              <w:rPr>
                <w:rFonts w:eastAsia="黑体"/>
                <w:bCs/>
                <w:sz w:val="24"/>
              </w:rPr>
              <w:t>项目名称</w:t>
            </w:r>
          </w:p>
        </w:tc>
        <w:tc>
          <w:tcPr>
            <w:tcW w:w="2630" w:type="dxa"/>
            <w:vAlign w:val="center"/>
          </w:tcPr>
          <w:p w:rsidR="00481845" w:rsidRPr="001924EA" w:rsidRDefault="00481845" w:rsidP="00F9423A">
            <w:pPr>
              <w:snapToGrid w:val="0"/>
              <w:jc w:val="center"/>
              <w:rPr>
                <w:rFonts w:eastAsia="黑体"/>
                <w:bCs/>
                <w:sz w:val="24"/>
              </w:rPr>
            </w:pPr>
            <w:r w:rsidRPr="001924EA">
              <w:rPr>
                <w:rFonts w:eastAsia="黑体"/>
                <w:bCs/>
                <w:sz w:val="24"/>
              </w:rPr>
              <w:t>承担单位</w:t>
            </w:r>
          </w:p>
        </w:tc>
        <w:tc>
          <w:tcPr>
            <w:tcW w:w="2474" w:type="dxa"/>
            <w:vAlign w:val="center"/>
          </w:tcPr>
          <w:p w:rsidR="003664B6" w:rsidRPr="001924EA" w:rsidRDefault="003664B6" w:rsidP="00F9423A">
            <w:pPr>
              <w:snapToGrid w:val="0"/>
              <w:jc w:val="center"/>
              <w:rPr>
                <w:rFonts w:eastAsia="黑体"/>
                <w:bCs/>
                <w:sz w:val="24"/>
              </w:rPr>
            </w:pPr>
            <w:r w:rsidRPr="001924EA">
              <w:rPr>
                <w:rFonts w:eastAsia="黑体"/>
                <w:bCs/>
                <w:sz w:val="24"/>
              </w:rPr>
              <w:t>主管</w:t>
            </w:r>
          </w:p>
          <w:p w:rsidR="00481845" w:rsidRPr="001924EA" w:rsidRDefault="003664B6" w:rsidP="00F9423A">
            <w:pPr>
              <w:snapToGrid w:val="0"/>
              <w:jc w:val="center"/>
              <w:rPr>
                <w:rFonts w:eastAsia="黑体"/>
                <w:bCs/>
                <w:sz w:val="24"/>
              </w:rPr>
            </w:pPr>
            <w:r w:rsidRPr="001924EA">
              <w:rPr>
                <w:rFonts w:eastAsia="黑体"/>
                <w:bCs/>
                <w:sz w:val="24"/>
              </w:rPr>
              <w:t>部门</w:t>
            </w:r>
          </w:p>
        </w:tc>
        <w:tc>
          <w:tcPr>
            <w:tcW w:w="979" w:type="dxa"/>
            <w:vAlign w:val="center"/>
          </w:tcPr>
          <w:p w:rsidR="00481845" w:rsidRPr="001924EA" w:rsidRDefault="00481845" w:rsidP="00F9423A">
            <w:pPr>
              <w:snapToGrid w:val="0"/>
              <w:jc w:val="center"/>
              <w:rPr>
                <w:rFonts w:eastAsia="黑体"/>
                <w:bCs/>
                <w:sz w:val="24"/>
              </w:rPr>
            </w:pPr>
            <w:r w:rsidRPr="001924EA">
              <w:rPr>
                <w:rFonts w:eastAsia="黑体"/>
                <w:bCs/>
                <w:sz w:val="24"/>
              </w:rPr>
              <w:t>项</w:t>
            </w:r>
            <w:r w:rsidRPr="001924EA">
              <w:rPr>
                <w:rFonts w:eastAsia="黑体"/>
                <w:bCs/>
                <w:sz w:val="24"/>
              </w:rPr>
              <w:t xml:space="preserve">  </w:t>
            </w:r>
            <w:r w:rsidRPr="001924EA">
              <w:rPr>
                <w:rFonts w:eastAsia="黑体"/>
                <w:bCs/>
                <w:sz w:val="24"/>
              </w:rPr>
              <w:t>目</w:t>
            </w:r>
          </w:p>
          <w:p w:rsidR="00481845" w:rsidRPr="001924EA" w:rsidRDefault="00481845" w:rsidP="00F9423A">
            <w:pPr>
              <w:snapToGrid w:val="0"/>
              <w:jc w:val="center"/>
              <w:rPr>
                <w:rFonts w:eastAsia="黑体"/>
                <w:bCs/>
                <w:sz w:val="24"/>
              </w:rPr>
            </w:pPr>
            <w:r w:rsidRPr="001924EA">
              <w:rPr>
                <w:rFonts w:eastAsia="黑体"/>
                <w:bCs/>
                <w:sz w:val="24"/>
              </w:rPr>
              <w:t>负责人</w:t>
            </w:r>
          </w:p>
        </w:tc>
        <w:tc>
          <w:tcPr>
            <w:tcW w:w="1205" w:type="dxa"/>
            <w:vAlign w:val="center"/>
          </w:tcPr>
          <w:p w:rsidR="00481845" w:rsidRPr="001924EA" w:rsidRDefault="00481845" w:rsidP="00E85CD3">
            <w:pPr>
              <w:snapToGrid w:val="0"/>
              <w:jc w:val="center"/>
              <w:rPr>
                <w:rFonts w:eastAsia="黑体"/>
                <w:bCs/>
                <w:sz w:val="24"/>
              </w:rPr>
            </w:pPr>
            <w:r w:rsidRPr="001924EA">
              <w:rPr>
                <w:rFonts w:eastAsia="黑体"/>
                <w:bCs/>
                <w:sz w:val="24"/>
              </w:rPr>
              <w:t>市财政</w:t>
            </w:r>
          </w:p>
          <w:p w:rsidR="00481845" w:rsidRPr="001924EA" w:rsidRDefault="00481845" w:rsidP="00E85CD3">
            <w:pPr>
              <w:snapToGrid w:val="0"/>
              <w:jc w:val="center"/>
              <w:rPr>
                <w:rFonts w:eastAsia="黑体"/>
                <w:bCs/>
                <w:sz w:val="24"/>
              </w:rPr>
            </w:pPr>
            <w:r w:rsidRPr="001924EA">
              <w:rPr>
                <w:rFonts w:eastAsia="黑体"/>
                <w:bCs/>
                <w:sz w:val="24"/>
              </w:rPr>
              <w:t>支持额度</w:t>
            </w:r>
          </w:p>
          <w:p w:rsidR="00481845" w:rsidRPr="001924EA" w:rsidRDefault="00481845" w:rsidP="00E85CD3">
            <w:pPr>
              <w:snapToGrid w:val="0"/>
              <w:jc w:val="center"/>
              <w:rPr>
                <w:rFonts w:eastAsia="黑体"/>
                <w:bCs/>
                <w:sz w:val="24"/>
              </w:rPr>
            </w:pPr>
            <w:r w:rsidRPr="001924EA">
              <w:rPr>
                <w:rFonts w:eastAsia="黑体"/>
                <w:bCs/>
                <w:sz w:val="24"/>
              </w:rPr>
              <w:t>（万元）</w:t>
            </w:r>
          </w:p>
        </w:tc>
      </w:tr>
      <w:tr w:rsidR="00871C98" w:rsidRPr="001924EA" w:rsidTr="001924EA">
        <w:trPr>
          <w:cantSplit/>
          <w:trHeight w:val="20"/>
          <w:jc w:val="center"/>
        </w:trPr>
        <w:tc>
          <w:tcPr>
            <w:tcW w:w="592" w:type="dxa"/>
            <w:vAlign w:val="center"/>
          </w:tcPr>
          <w:p w:rsidR="00871C98" w:rsidRPr="001924EA" w:rsidRDefault="00CA4A28" w:rsidP="001924EA">
            <w:pPr>
              <w:jc w:val="center"/>
              <w:rPr>
                <w:rFonts w:eastAsia="仿宋_GB2312"/>
                <w:szCs w:val="21"/>
              </w:rPr>
            </w:pPr>
            <w:r>
              <w:rPr>
                <w:rFonts w:eastAsia="仿宋_GB2312" w:hint="eastAsia"/>
                <w:szCs w:val="21"/>
              </w:rPr>
              <w:t>1</w:t>
            </w:r>
          </w:p>
        </w:tc>
        <w:tc>
          <w:tcPr>
            <w:tcW w:w="2680" w:type="dxa"/>
            <w:vAlign w:val="center"/>
          </w:tcPr>
          <w:p w:rsidR="00871C98" w:rsidRPr="00871C98" w:rsidRDefault="00871C98" w:rsidP="00C50988">
            <w:pPr>
              <w:jc w:val="left"/>
              <w:rPr>
                <w:rFonts w:eastAsia="仿宋_GB2312"/>
                <w:szCs w:val="21"/>
              </w:rPr>
            </w:pPr>
            <w:r w:rsidRPr="00871C98">
              <w:rPr>
                <w:rFonts w:eastAsia="仿宋_GB2312" w:hint="eastAsia"/>
                <w:szCs w:val="21"/>
              </w:rPr>
              <w:t>桑瑞斯捷克电梯导轨部件海外研发推广中心</w:t>
            </w:r>
          </w:p>
        </w:tc>
        <w:tc>
          <w:tcPr>
            <w:tcW w:w="2630" w:type="dxa"/>
            <w:vAlign w:val="center"/>
          </w:tcPr>
          <w:p w:rsidR="00871C98" w:rsidRPr="00871C98" w:rsidRDefault="00871C98" w:rsidP="00A22CC1">
            <w:pPr>
              <w:jc w:val="left"/>
              <w:rPr>
                <w:rFonts w:eastAsia="仿宋_GB2312"/>
                <w:szCs w:val="21"/>
              </w:rPr>
            </w:pPr>
            <w:r w:rsidRPr="00871C98">
              <w:rPr>
                <w:rFonts w:eastAsia="仿宋_GB2312" w:hint="eastAsia"/>
                <w:szCs w:val="21"/>
              </w:rPr>
              <w:t>天津桑瑞斯电梯部件有限公司</w:t>
            </w:r>
          </w:p>
        </w:tc>
        <w:tc>
          <w:tcPr>
            <w:tcW w:w="2474" w:type="dxa"/>
            <w:vAlign w:val="center"/>
          </w:tcPr>
          <w:p w:rsidR="00871C98" w:rsidRPr="00871C98" w:rsidRDefault="00640DDB" w:rsidP="00A22CC1">
            <w:pPr>
              <w:jc w:val="center"/>
              <w:rPr>
                <w:rFonts w:eastAsia="仿宋_GB2312"/>
                <w:szCs w:val="21"/>
              </w:rPr>
            </w:pPr>
            <w:r w:rsidRPr="00640DDB">
              <w:rPr>
                <w:rFonts w:eastAsia="仿宋_GB2312" w:hint="eastAsia"/>
                <w:szCs w:val="21"/>
              </w:rPr>
              <w:t>天津市静海区科学技术局</w:t>
            </w:r>
          </w:p>
        </w:tc>
        <w:tc>
          <w:tcPr>
            <w:tcW w:w="979" w:type="dxa"/>
            <w:vAlign w:val="center"/>
          </w:tcPr>
          <w:p w:rsidR="00871C98" w:rsidRPr="001924EA" w:rsidRDefault="00871C98" w:rsidP="001924EA">
            <w:pPr>
              <w:jc w:val="center"/>
              <w:rPr>
                <w:rFonts w:eastAsia="仿宋_GB2312"/>
                <w:szCs w:val="21"/>
              </w:rPr>
            </w:pPr>
            <w:r w:rsidRPr="00871C98">
              <w:rPr>
                <w:rFonts w:eastAsia="仿宋_GB2312" w:hint="eastAsia"/>
                <w:szCs w:val="21"/>
              </w:rPr>
              <w:t>孟占伟</w:t>
            </w:r>
          </w:p>
        </w:tc>
        <w:tc>
          <w:tcPr>
            <w:tcW w:w="1205" w:type="dxa"/>
            <w:vAlign w:val="center"/>
          </w:tcPr>
          <w:p w:rsidR="00871C98" w:rsidRPr="001924EA" w:rsidRDefault="00871C98" w:rsidP="00871C98">
            <w:pPr>
              <w:jc w:val="center"/>
              <w:rPr>
                <w:rFonts w:eastAsia="仿宋_GB2312"/>
                <w:color w:val="000000"/>
                <w:szCs w:val="21"/>
              </w:rPr>
            </w:pPr>
            <w:r>
              <w:rPr>
                <w:rFonts w:eastAsia="仿宋_GB2312" w:hint="eastAsia"/>
                <w:color w:val="000000"/>
                <w:szCs w:val="21"/>
              </w:rPr>
              <w:t>50</w:t>
            </w:r>
          </w:p>
        </w:tc>
      </w:tr>
      <w:tr w:rsidR="00871C98" w:rsidRPr="001924EA" w:rsidTr="001924EA">
        <w:trPr>
          <w:cantSplit/>
          <w:trHeight w:val="20"/>
          <w:jc w:val="center"/>
        </w:trPr>
        <w:tc>
          <w:tcPr>
            <w:tcW w:w="592" w:type="dxa"/>
            <w:vAlign w:val="center"/>
          </w:tcPr>
          <w:p w:rsidR="00871C98" w:rsidRPr="001924EA" w:rsidRDefault="00CA4A28" w:rsidP="001924EA">
            <w:pPr>
              <w:jc w:val="center"/>
              <w:rPr>
                <w:rFonts w:eastAsia="仿宋_GB2312"/>
                <w:szCs w:val="21"/>
              </w:rPr>
            </w:pPr>
            <w:r>
              <w:rPr>
                <w:rFonts w:eastAsia="仿宋_GB2312" w:hint="eastAsia"/>
                <w:szCs w:val="21"/>
              </w:rPr>
              <w:t>2</w:t>
            </w:r>
          </w:p>
        </w:tc>
        <w:tc>
          <w:tcPr>
            <w:tcW w:w="2680" w:type="dxa"/>
            <w:vAlign w:val="center"/>
          </w:tcPr>
          <w:p w:rsidR="00871C98" w:rsidRPr="00871C98" w:rsidRDefault="00871C98" w:rsidP="00C50988">
            <w:pPr>
              <w:jc w:val="left"/>
              <w:rPr>
                <w:rFonts w:eastAsia="仿宋_GB2312"/>
                <w:szCs w:val="21"/>
              </w:rPr>
            </w:pPr>
            <w:r w:rsidRPr="00871C98">
              <w:rPr>
                <w:rFonts w:eastAsia="仿宋_GB2312" w:hint="eastAsia"/>
                <w:szCs w:val="21"/>
              </w:rPr>
              <w:t>吉艾科技刚果（布）油气勘探开发技术推广中心建设</w:t>
            </w:r>
          </w:p>
        </w:tc>
        <w:tc>
          <w:tcPr>
            <w:tcW w:w="2630" w:type="dxa"/>
            <w:vAlign w:val="center"/>
          </w:tcPr>
          <w:p w:rsidR="00871C98" w:rsidRPr="00871C98" w:rsidRDefault="00871C98" w:rsidP="00A22CC1">
            <w:pPr>
              <w:jc w:val="left"/>
              <w:rPr>
                <w:rFonts w:eastAsia="仿宋_GB2312"/>
                <w:szCs w:val="21"/>
              </w:rPr>
            </w:pPr>
            <w:r w:rsidRPr="00871C98">
              <w:rPr>
                <w:rFonts w:eastAsia="仿宋_GB2312" w:hint="eastAsia"/>
                <w:szCs w:val="21"/>
              </w:rPr>
              <w:t>吉艾</w:t>
            </w:r>
            <w:r w:rsidRPr="00871C98">
              <w:rPr>
                <w:rFonts w:eastAsia="仿宋_GB2312" w:hint="eastAsia"/>
                <w:szCs w:val="21"/>
              </w:rPr>
              <w:t>(</w:t>
            </w:r>
            <w:r w:rsidRPr="00871C98">
              <w:rPr>
                <w:rFonts w:eastAsia="仿宋_GB2312" w:hint="eastAsia"/>
                <w:szCs w:val="21"/>
              </w:rPr>
              <w:t>天津</w:t>
            </w:r>
            <w:r w:rsidRPr="00871C98">
              <w:rPr>
                <w:rFonts w:eastAsia="仿宋_GB2312" w:hint="eastAsia"/>
                <w:szCs w:val="21"/>
              </w:rPr>
              <w:t>)</w:t>
            </w:r>
            <w:r w:rsidRPr="00871C98">
              <w:rPr>
                <w:rFonts w:eastAsia="仿宋_GB2312" w:hint="eastAsia"/>
                <w:szCs w:val="21"/>
              </w:rPr>
              <w:t>石油工程有限公司</w:t>
            </w:r>
          </w:p>
        </w:tc>
        <w:tc>
          <w:tcPr>
            <w:tcW w:w="2474" w:type="dxa"/>
            <w:vAlign w:val="center"/>
          </w:tcPr>
          <w:p w:rsidR="00871C98" w:rsidRPr="00871C98" w:rsidRDefault="00640DDB" w:rsidP="00A22CC1">
            <w:pPr>
              <w:jc w:val="center"/>
              <w:rPr>
                <w:rFonts w:eastAsia="仿宋_GB2312"/>
                <w:szCs w:val="21"/>
              </w:rPr>
            </w:pPr>
            <w:r w:rsidRPr="00640DDB">
              <w:rPr>
                <w:rFonts w:eastAsia="仿宋_GB2312" w:hint="eastAsia"/>
                <w:szCs w:val="21"/>
              </w:rPr>
              <w:t>天津市津南区科学技术局</w:t>
            </w:r>
          </w:p>
        </w:tc>
        <w:tc>
          <w:tcPr>
            <w:tcW w:w="979" w:type="dxa"/>
            <w:vAlign w:val="center"/>
          </w:tcPr>
          <w:p w:rsidR="00871C98" w:rsidRPr="001924EA" w:rsidRDefault="00871C98" w:rsidP="001924EA">
            <w:pPr>
              <w:jc w:val="center"/>
              <w:rPr>
                <w:rFonts w:eastAsia="仿宋_GB2312"/>
                <w:szCs w:val="21"/>
              </w:rPr>
            </w:pPr>
            <w:r w:rsidRPr="00871C98">
              <w:rPr>
                <w:rFonts w:eastAsia="仿宋_GB2312"/>
                <w:szCs w:val="21"/>
              </w:rPr>
              <w:t>姜新宝</w:t>
            </w:r>
          </w:p>
        </w:tc>
        <w:tc>
          <w:tcPr>
            <w:tcW w:w="1205" w:type="dxa"/>
            <w:vAlign w:val="center"/>
          </w:tcPr>
          <w:p w:rsidR="00871C98" w:rsidRPr="001924EA" w:rsidRDefault="00871C98" w:rsidP="001924EA">
            <w:pPr>
              <w:jc w:val="center"/>
            </w:pPr>
            <w:r>
              <w:rPr>
                <w:rFonts w:hint="eastAsia"/>
              </w:rPr>
              <w:t>50</w:t>
            </w:r>
          </w:p>
        </w:tc>
      </w:tr>
      <w:tr w:rsidR="00871C98" w:rsidRPr="001924EA" w:rsidTr="001924EA">
        <w:trPr>
          <w:cantSplit/>
          <w:trHeight w:val="20"/>
          <w:jc w:val="center"/>
        </w:trPr>
        <w:tc>
          <w:tcPr>
            <w:tcW w:w="592" w:type="dxa"/>
            <w:vAlign w:val="center"/>
          </w:tcPr>
          <w:p w:rsidR="00871C98" w:rsidRPr="001924EA" w:rsidRDefault="00CA4A28" w:rsidP="001924EA">
            <w:pPr>
              <w:jc w:val="center"/>
              <w:rPr>
                <w:rFonts w:eastAsia="仿宋_GB2312"/>
                <w:szCs w:val="21"/>
              </w:rPr>
            </w:pPr>
            <w:r>
              <w:rPr>
                <w:rFonts w:eastAsia="仿宋_GB2312" w:hint="eastAsia"/>
                <w:szCs w:val="21"/>
              </w:rPr>
              <w:t>3</w:t>
            </w:r>
          </w:p>
        </w:tc>
        <w:tc>
          <w:tcPr>
            <w:tcW w:w="2680" w:type="dxa"/>
            <w:vAlign w:val="center"/>
          </w:tcPr>
          <w:p w:rsidR="00871C98" w:rsidRPr="00871C98" w:rsidRDefault="00871C98" w:rsidP="00C50988">
            <w:pPr>
              <w:jc w:val="left"/>
              <w:rPr>
                <w:rFonts w:eastAsia="仿宋_GB2312"/>
                <w:szCs w:val="21"/>
              </w:rPr>
            </w:pPr>
            <w:r w:rsidRPr="00871C98">
              <w:rPr>
                <w:rFonts w:eastAsia="仿宋_GB2312" w:hint="eastAsia"/>
                <w:szCs w:val="21"/>
              </w:rPr>
              <w:t>生隆德国车用弹性植物纤维材料研发中心建设项目</w:t>
            </w:r>
          </w:p>
        </w:tc>
        <w:tc>
          <w:tcPr>
            <w:tcW w:w="2630" w:type="dxa"/>
            <w:vAlign w:val="center"/>
          </w:tcPr>
          <w:p w:rsidR="00871C98" w:rsidRPr="00871C98" w:rsidRDefault="00871C98" w:rsidP="00A22CC1">
            <w:pPr>
              <w:jc w:val="left"/>
              <w:rPr>
                <w:rFonts w:eastAsia="仿宋_GB2312"/>
                <w:szCs w:val="21"/>
              </w:rPr>
            </w:pPr>
            <w:r w:rsidRPr="00871C98">
              <w:rPr>
                <w:rFonts w:eastAsia="仿宋_GB2312" w:hint="eastAsia"/>
                <w:szCs w:val="21"/>
              </w:rPr>
              <w:t>天津生隆纤维材料股份有限公司</w:t>
            </w:r>
          </w:p>
        </w:tc>
        <w:tc>
          <w:tcPr>
            <w:tcW w:w="2474" w:type="dxa"/>
            <w:vAlign w:val="center"/>
          </w:tcPr>
          <w:p w:rsidR="00871C98" w:rsidRPr="00871C98" w:rsidRDefault="00640DDB" w:rsidP="00A22CC1">
            <w:pPr>
              <w:jc w:val="center"/>
              <w:rPr>
                <w:rFonts w:eastAsia="仿宋_GB2312"/>
                <w:szCs w:val="21"/>
              </w:rPr>
            </w:pPr>
            <w:r w:rsidRPr="00640DDB">
              <w:rPr>
                <w:rFonts w:eastAsia="仿宋_GB2312" w:hint="eastAsia"/>
                <w:szCs w:val="21"/>
              </w:rPr>
              <w:t>天津市宝坻区科学技术局</w:t>
            </w:r>
          </w:p>
        </w:tc>
        <w:tc>
          <w:tcPr>
            <w:tcW w:w="979" w:type="dxa"/>
            <w:vAlign w:val="center"/>
          </w:tcPr>
          <w:p w:rsidR="00871C98" w:rsidRPr="001924EA" w:rsidRDefault="00871C98" w:rsidP="001924EA">
            <w:pPr>
              <w:jc w:val="center"/>
              <w:rPr>
                <w:rFonts w:eastAsia="仿宋_GB2312"/>
                <w:szCs w:val="21"/>
              </w:rPr>
            </w:pPr>
            <w:r w:rsidRPr="00871C98">
              <w:rPr>
                <w:rFonts w:eastAsia="仿宋_GB2312"/>
                <w:szCs w:val="21"/>
              </w:rPr>
              <w:t>胡水川</w:t>
            </w:r>
          </w:p>
        </w:tc>
        <w:tc>
          <w:tcPr>
            <w:tcW w:w="1205" w:type="dxa"/>
            <w:vAlign w:val="center"/>
          </w:tcPr>
          <w:p w:rsidR="00871C98" w:rsidRPr="001924EA" w:rsidRDefault="00871C98" w:rsidP="001924EA">
            <w:pPr>
              <w:jc w:val="center"/>
            </w:pPr>
            <w:r>
              <w:rPr>
                <w:rFonts w:hint="eastAsia"/>
              </w:rPr>
              <w:t>50</w:t>
            </w:r>
          </w:p>
        </w:tc>
      </w:tr>
      <w:tr w:rsidR="00871C98" w:rsidRPr="001924EA" w:rsidTr="001924EA">
        <w:trPr>
          <w:cantSplit/>
          <w:trHeight w:val="20"/>
          <w:jc w:val="center"/>
        </w:trPr>
        <w:tc>
          <w:tcPr>
            <w:tcW w:w="592" w:type="dxa"/>
            <w:vAlign w:val="center"/>
          </w:tcPr>
          <w:p w:rsidR="00871C98" w:rsidRPr="001924EA" w:rsidRDefault="00CA4A28" w:rsidP="001924EA">
            <w:pPr>
              <w:jc w:val="center"/>
              <w:rPr>
                <w:rFonts w:eastAsia="仿宋_GB2312"/>
                <w:szCs w:val="21"/>
              </w:rPr>
            </w:pPr>
            <w:r>
              <w:rPr>
                <w:rFonts w:eastAsia="仿宋_GB2312" w:hint="eastAsia"/>
                <w:szCs w:val="21"/>
              </w:rPr>
              <w:t>4</w:t>
            </w:r>
          </w:p>
        </w:tc>
        <w:tc>
          <w:tcPr>
            <w:tcW w:w="2680" w:type="dxa"/>
            <w:vAlign w:val="center"/>
          </w:tcPr>
          <w:p w:rsidR="00871C98" w:rsidRPr="00871C98" w:rsidRDefault="00871C98" w:rsidP="00C50988">
            <w:pPr>
              <w:jc w:val="left"/>
              <w:rPr>
                <w:rFonts w:eastAsia="仿宋_GB2312"/>
                <w:szCs w:val="21"/>
              </w:rPr>
            </w:pPr>
            <w:r w:rsidRPr="00871C98">
              <w:rPr>
                <w:rFonts w:eastAsia="仿宋_GB2312" w:hint="eastAsia"/>
                <w:szCs w:val="21"/>
              </w:rPr>
              <w:t>津彩物联</w:t>
            </w:r>
            <w:r w:rsidRPr="00871C98">
              <w:rPr>
                <w:rFonts w:eastAsia="仿宋_GB2312" w:hint="eastAsia"/>
                <w:szCs w:val="21"/>
              </w:rPr>
              <w:t>-</w:t>
            </w:r>
            <w:r w:rsidRPr="00871C98">
              <w:rPr>
                <w:rFonts w:eastAsia="仿宋_GB2312" w:hint="eastAsia"/>
                <w:szCs w:val="21"/>
              </w:rPr>
              <w:t>哥伦比亚</w:t>
            </w:r>
            <w:r w:rsidRPr="00871C98">
              <w:rPr>
                <w:rFonts w:eastAsia="仿宋_GB2312" w:hint="eastAsia"/>
                <w:szCs w:val="21"/>
              </w:rPr>
              <w:t>-</w:t>
            </w:r>
            <w:r w:rsidRPr="00871C98">
              <w:rPr>
                <w:rFonts w:eastAsia="仿宋_GB2312" w:hint="eastAsia"/>
                <w:szCs w:val="21"/>
              </w:rPr>
              <w:t>虚拟现实</w:t>
            </w:r>
            <w:r w:rsidRPr="00871C98">
              <w:rPr>
                <w:rFonts w:eastAsia="仿宋_GB2312" w:hint="eastAsia"/>
                <w:szCs w:val="21"/>
              </w:rPr>
              <w:t>-</w:t>
            </w:r>
            <w:r w:rsidRPr="00871C98">
              <w:rPr>
                <w:rFonts w:eastAsia="仿宋_GB2312" w:hint="eastAsia"/>
                <w:szCs w:val="21"/>
              </w:rPr>
              <w:t>研发推广中心建设</w:t>
            </w:r>
          </w:p>
        </w:tc>
        <w:tc>
          <w:tcPr>
            <w:tcW w:w="2630" w:type="dxa"/>
            <w:vAlign w:val="center"/>
          </w:tcPr>
          <w:p w:rsidR="00871C98" w:rsidRPr="00871C98" w:rsidRDefault="00871C98" w:rsidP="00A22CC1">
            <w:pPr>
              <w:jc w:val="left"/>
              <w:rPr>
                <w:rFonts w:eastAsia="仿宋_GB2312"/>
                <w:szCs w:val="21"/>
              </w:rPr>
            </w:pPr>
            <w:r w:rsidRPr="00871C98">
              <w:rPr>
                <w:rFonts w:eastAsia="仿宋_GB2312" w:hint="eastAsia"/>
                <w:szCs w:val="21"/>
              </w:rPr>
              <w:t>天津津彩物联科技有限公司</w:t>
            </w:r>
          </w:p>
        </w:tc>
        <w:tc>
          <w:tcPr>
            <w:tcW w:w="2474" w:type="dxa"/>
            <w:vAlign w:val="center"/>
          </w:tcPr>
          <w:p w:rsidR="00871C98" w:rsidRPr="00871C98" w:rsidRDefault="00640DDB" w:rsidP="00A22CC1">
            <w:pPr>
              <w:jc w:val="center"/>
              <w:rPr>
                <w:rFonts w:eastAsia="仿宋_GB2312"/>
                <w:szCs w:val="21"/>
              </w:rPr>
            </w:pPr>
            <w:r w:rsidRPr="00640DDB">
              <w:rPr>
                <w:rFonts w:eastAsia="仿宋_GB2312" w:hint="eastAsia"/>
                <w:szCs w:val="21"/>
              </w:rPr>
              <w:t>天津市西青区科学技术局</w:t>
            </w:r>
          </w:p>
        </w:tc>
        <w:tc>
          <w:tcPr>
            <w:tcW w:w="979" w:type="dxa"/>
            <w:vAlign w:val="center"/>
          </w:tcPr>
          <w:p w:rsidR="00871C98" w:rsidRPr="001924EA" w:rsidRDefault="00871C98" w:rsidP="001924EA">
            <w:pPr>
              <w:jc w:val="center"/>
              <w:rPr>
                <w:rFonts w:eastAsia="仿宋_GB2312"/>
                <w:szCs w:val="21"/>
              </w:rPr>
            </w:pPr>
            <w:r w:rsidRPr="00871C98">
              <w:rPr>
                <w:rFonts w:eastAsia="仿宋_GB2312"/>
                <w:szCs w:val="21"/>
              </w:rPr>
              <w:t>靳悦悦</w:t>
            </w:r>
          </w:p>
        </w:tc>
        <w:tc>
          <w:tcPr>
            <w:tcW w:w="1205" w:type="dxa"/>
            <w:vAlign w:val="center"/>
          </w:tcPr>
          <w:p w:rsidR="00871C98" w:rsidRPr="001924EA" w:rsidRDefault="00871C98" w:rsidP="001924EA">
            <w:pPr>
              <w:jc w:val="center"/>
            </w:pPr>
            <w:r>
              <w:rPr>
                <w:rFonts w:hint="eastAsia"/>
              </w:rPr>
              <w:t>50</w:t>
            </w:r>
          </w:p>
        </w:tc>
      </w:tr>
      <w:tr w:rsidR="00871C98" w:rsidRPr="001924EA" w:rsidTr="001924EA">
        <w:trPr>
          <w:cantSplit/>
          <w:trHeight w:val="20"/>
          <w:jc w:val="center"/>
        </w:trPr>
        <w:tc>
          <w:tcPr>
            <w:tcW w:w="592" w:type="dxa"/>
            <w:vAlign w:val="center"/>
          </w:tcPr>
          <w:p w:rsidR="00871C98" w:rsidRPr="001924EA" w:rsidRDefault="00CA4A28" w:rsidP="001924EA">
            <w:pPr>
              <w:jc w:val="center"/>
              <w:rPr>
                <w:rFonts w:eastAsia="仿宋_GB2312"/>
                <w:szCs w:val="21"/>
              </w:rPr>
            </w:pPr>
            <w:r>
              <w:rPr>
                <w:rFonts w:eastAsia="仿宋_GB2312" w:hint="eastAsia"/>
                <w:szCs w:val="21"/>
              </w:rPr>
              <w:t>5</w:t>
            </w:r>
          </w:p>
        </w:tc>
        <w:tc>
          <w:tcPr>
            <w:tcW w:w="2680" w:type="dxa"/>
            <w:vAlign w:val="center"/>
          </w:tcPr>
          <w:p w:rsidR="00871C98" w:rsidRPr="00871C98" w:rsidRDefault="00871C98" w:rsidP="00C50988">
            <w:pPr>
              <w:jc w:val="left"/>
              <w:rPr>
                <w:rFonts w:eastAsia="仿宋_GB2312"/>
                <w:szCs w:val="21"/>
              </w:rPr>
            </w:pPr>
            <w:r w:rsidRPr="00871C98">
              <w:rPr>
                <w:rFonts w:eastAsia="仿宋_GB2312" w:hint="eastAsia"/>
                <w:szCs w:val="21"/>
              </w:rPr>
              <w:t>红天智科大马物联网技术研发推广中心</w:t>
            </w:r>
          </w:p>
        </w:tc>
        <w:tc>
          <w:tcPr>
            <w:tcW w:w="2630" w:type="dxa"/>
            <w:vAlign w:val="center"/>
          </w:tcPr>
          <w:p w:rsidR="00871C98" w:rsidRPr="00871C98" w:rsidRDefault="00871C98" w:rsidP="00A22CC1">
            <w:pPr>
              <w:jc w:val="left"/>
              <w:rPr>
                <w:rFonts w:eastAsia="仿宋_GB2312"/>
                <w:szCs w:val="21"/>
              </w:rPr>
            </w:pPr>
            <w:r w:rsidRPr="00871C98">
              <w:rPr>
                <w:rFonts w:eastAsia="仿宋_GB2312" w:hint="eastAsia"/>
                <w:szCs w:val="21"/>
              </w:rPr>
              <w:t>红天智能科技（天津）有限公司</w:t>
            </w:r>
          </w:p>
          <w:p w:rsidR="00871C98" w:rsidRPr="00871C98" w:rsidRDefault="00871C98" w:rsidP="00A22CC1">
            <w:pPr>
              <w:jc w:val="left"/>
              <w:rPr>
                <w:rFonts w:eastAsia="仿宋_GB2312"/>
                <w:szCs w:val="21"/>
              </w:rPr>
            </w:pPr>
            <w:r w:rsidRPr="00871C98">
              <w:rPr>
                <w:rFonts w:eastAsia="仿宋_GB2312" w:hint="eastAsia"/>
                <w:szCs w:val="21"/>
              </w:rPr>
              <w:t>天津职业技术师范大学</w:t>
            </w:r>
          </w:p>
        </w:tc>
        <w:tc>
          <w:tcPr>
            <w:tcW w:w="2474" w:type="dxa"/>
            <w:vAlign w:val="center"/>
          </w:tcPr>
          <w:p w:rsidR="00871C98" w:rsidRPr="00871C98" w:rsidRDefault="00640DDB" w:rsidP="00A22CC1">
            <w:pPr>
              <w:jc w:val="center"/>
              <w:rPr>
                <w:rFonts w:eastAsia="仿宋_GB2312"/>
                <w:szCs w:val="21"/>
              </w:rPr>
            </w:pPr>
            <w:r w:rsidRPr="00640DDB">
              <w:rPr>
                <w:rFonts w:eastAsia="仿宋_GB2312" w:hint="eastAsia"/>
                <w:szCs w:val="21"/>
              </w:rPr>
              <w:t>天津市红桥区科学技术局</w:t>
            </w:r>
          </w:p>
        </w:tc>
        <w:tc>
          <w:tcPr>
            <w:tcW w:w="979" w:type="dxa"/>
            <w:vAlign w:val="center"/>
          </w:tcPr>
          <w:p w:rsidR="00871C98" w:rsidRPr="001924EA" w:rsidRDefault="00871C98" w:rsidP="001924EA">
            <w:pPr>
              <w:jc w:val="center"/>
              <w:rPr>
                <w:rFonts w:eastAsia="仿宋_GB2312"/>
                <w:szCs w:val="21"/>
              </w:rPr>
            </w:pPr>
            <w:r w:rsidRPr="00871C98">
              <w:rPr>
                <w:rFonts w:eastAsia="仿宋_GB2312"/>
                <w:szCs w:val="21"/>
              </w:rPr>
              <w:t>邴志刚</w:t>
            </w:r>
          </w:p>
        </w:tc>
        <w:tc>
          <w:tcPr>
            <w:tcW w:w="1205" w:type="dxa"/>
            <w:vAlign w:val="center"/>
          </w:tcPr>
          <w:p w:rsidR="00871C98" w:rsidRPr="001924EA" w:rsidRDefault="00871C98" w:rsidP="001924EA">
            <w:pPr>
              <w:jc w:val="center"/>
            </w:pPr>
            <w:r>
              <w:rPr>
                <w:rFonts w:hint="eastAsia"/>
              </w:rPr>
              <w:t>50</w:t>
            </w:r>
          </w:p>
        </w:tc>
      </w:tr>
      <w:tr w:rsidR="00640DDB" w:rsidRPr="001924EA" w:rsidTr="001924EA">
        <w:trPr>
          <w:cantSplit/>
          <w:trHeight w:val="20"/>
          <w:jc w:val="center"/>
        </w:trPr>
        <w:tc>
          <w:tcPr>
            <w:tcW w:w="592" w:type="dxa"/>
            <w:vAlign w:val="center"/>
          </w:tcPr>
          <w:p w:rsidR="00640DDB" w:rsidRPr="001924EA" w:rsidRDefault="00640DDB" w:rsidP="001924EA">
            <w:pPr>
              <w:jc w:val="center"/>
              <w:rPr>
                <w:rFonts w:eastAsia="仿宋_GB2312"/>
                <w:szCs w:val="21"/>
              </w:rPr>
            </w:pPr>
            <w:r>
              <w:rPr>
                <w:rFonts w:eastAsia="仿宋_GB2312" w:hint="eastAsia"/>
                <w:szCs w:val="21"/>
              </w:rPr>
              <w:t>6</w:t>
            </w:r>
          </w:p>
        </w:tc>
        <w:tc>
          <w:tcPr>
            <w:tcW w:w="2680" w:type="dxa"/>
            <w:vAlign w:val="center"/>
          </w:tcPr>
          <w:p w:rsidR="00640DDB" w:rsidRPr="00871C98" w:rsidRDefault="00640DDB" w:rsidP="00C50988">
            <w:pPr>
              <w:jc w:val="left"/>
              <w:rPr>
                <w:rFonts w:eastAsia="仿宋_GB2312"/>
                <w:szCs w:val="21"/>
              </w:rPr>
            </w:pPr>
            <w:r w:rsidRPr="00871C98">
              <w:rPr>
                <w:rFonts w:eastAsia="仿宋_GB2312" w:hint="eastAsia"/>
                <w:szCs w:val="21"/>
              </w:rPr>
              <w:t>华鼎电源与尼日利亚热电联产发电机组研发推广中心建设</w:t>
            </w:r>
          </w:p>
        </w:tc>
        <w:tc>
          <w:tcPr>
            <w:tcW w:w="2630" w:type="dxa"/>
            <w:vAlign w:val="center"/>
          </w:tcPr>
          <w:p w:rsidR="00640DDB" w:rsidRPr="00871C98" w:rsidRDefault="00640DDB" w:rsidP="00A22CC1">
            <w:pPr>
              <w:jc w:val="left"/>
              <w:rPr>
                <w:rFonts w:eastAsia="仿宋_GB2312"/>
                <w:szCs w:val="21"/>
              </w:rPr>
            </w:pPr>
            <w:r w:rsidRPr="00871C98">
              <w:rPr>
                <w:rFonts w:eastAsia="仿宋_GB2312" w:hint="eastAsia"/>
                <w:szCs w:val="21"/>
              </w:rPr>
              <w:t>华鼎电源（天津）有限公司</w:t>
            </w:r>
          </w:p>
        </w:tc>
        <w:tc>
          <w:tcPr>
            <w:tcW w:w="2474" w:type="dxa"/>
            <w:vAlign w:val="center"/>
          </w:tcPr>
          <w:p w:rsidR="00640DDB" w:rsidRPr="00640DDB" w:rsidRDefault="00640DDB" w:rsidP="002047EE">
            <w:pPr>
              <w:jc w:val="center"/>
              <w:rPr>
                <w:rFonts w:eastAsia="仿宋_GB2312"/>
                <w:szCs w:val="21"/>
              </w:rPr>
            </w:pPr>
            <w:r w:rsidRPr="00640DDB">
              <w:rPr>
                <w:rFonts w:eastAsia="仿宋_GB2312"/>
                <w:szCs w:val="21"/>
              </w:rPr>
              <w:t>天津市武清区科学技术局</w:t>
            </w:r>
          </w:p>
        </w:tc>
        <w:tc>
          <w:tcPr>
            <w:tcW w:w="979" w:type="dxa"/>
            <w:vAlign w:val="center"/>
          </w:tcPr>
          <w:p w:rsidR="00640DDB" w:rsidRPr="001924EA" w:rsidRDefault="00640DDB" w:rsidP="001924EA">
            <w:pPr>
              <w:jc w:val="center"/>
              <w:rPr>
                <w:rFonts w:eastAsia="仿宋_GB2312"/>
                <w:szCs w:val="21"/>
              </w:rPr>
            </w:pPr>
            <w:r w:rsidRPr="00871C98">
              <w:rPr>
                <w:rFonts w:eastAsia="仿宋_GB2312"/>
                <w:szCs w:val="21"/>
              </w:rPr>
              <w:t>孙玉峰</w:t>
            </w:r>
          </w:p>
        </w:tc>
        <w:tc>
          <w:tcPr>
            <w:tcW w:w="1205" w:type="dxa"/>
            <w:vAlign w:val="center"/>
          </w:tcPr>
          <w:p w:rsidR="00640DDB" w:rsidRPr="001924EA" w:rsidRDefault="00640DDB" w:rsidP="001924EA">
            <w:pPr>
              <w:jc w:val="center"/>
            </w:pPr>
            <w:r>
              <w:rPr>
                <w:rFonts w:hint="eastAsia"/>
              </w:rPr>
              <w:t>50</w:t>
            </w:r>
          </w:p>
        </w:tc>
      </w:tr>
      <w:tr w:rsidR="00640DDB" w:rsidRPr="001924EA" w:rsidTr="001924EA">
        <w:trPr>
          <w:cantSplit/>
          <w:trHeight w:val="20"/>
          <w:jc w:val="center"/>
        </w:trPr>
        <w:tc>
          <w:tcPr>
            <w:tcW w:w="592" w:type="dxa"/>
            <w:vAlign w:val="center"/>
          </w:tcPr>
          <w:p w:rsidR="00640DDB" w:rsidRPr="001924EA" w:rsidRDefault="00640DDB" w:rsidP="001924EA">
            <w:pPr>
              <w:jc w:val="center"/>
              <w:rPr>
                <w:rFonts w:eastAsia="仿宋_GB2312"/>
                <w:szCs w:val="21"/>
              </w:rPr>
            </w:pPr>
            <w:r>
              <w:rPr>
                <w:rFonts w:eastAsia="仿宋_GB2312" w:hint="eastAsia"/>
                <w:szCs w:val="21"/>
              </w:rPr>
              <w:t>7</w:t>
            </w:r>
          </w:p>
        </w:tc>
        <w:tc>
          <w:tcPr>
            <w:tcW w:w="2680" w:type="dxa"/>
            <w:vAlign w:val="center"/>
          </w:tcPr>
          <w:p w:rsidR="00640DDB" w:rsidRPr="00871C98" w:rsidRDefault="00640DDB" w:rsidP="00C50988">
            <w:pPr>
              <w:jc w:val="left"/>
              <w:rPr>
                <w:rFonts w:eastAsia="仿宋_GB2312"/>
                <w:szCs w:val="21"/>
              </w:rPr>
            </w:pPr>
            <w:r w:rsidRPr="00871C98">
              <w:rPr>
                <w:rFonts w:eastAsia="仿宋_GB2312" w:hint="eastAsia"/>
                <w:szCs w:val="21"/>
              </w:rPr>
              <w:t>博雅全鑫中韩塑磁工艺海外研发中心建设项目</w:t>
            </w:r>
          </w:p>
        </w:tc>
        <w:tc>
          <w:tcPr>
            <w:tcW w:w="2630" w:type="dxa"/>
            <w:vAlign w:val="center"/>
          </w:tcPr>
          <w:p w:rsidR="00640DDB" w:rsidRPr="00871C98" w:rsidRDefault="00640DDB" w:rsidP="00A22CC1">
            <w:pPr>
              <w:jc w:val="left"/>
              <w:rPr>
                <w:rFonts w:eastAsia="仿宋_GB2312"/>
                <w:szCs w:val="21"/>
              </w:rPr>
            </w:pPr>
            <w:r w:rsidRPr="00871C98">
              <w:rPr>
                <w:rFonts w:eastAsia="仿宋_GB2312" w:hint="eastAsia"/>
                <w:szCs w:val="21"/>
              </w:rPr>
              <w:t>天津博雅全鑫磁电科技有限公司</w:t>
            </w:r>
          </w:p>
        </w:tc>
        <w:tc>
          <w:tcPr>
            <w:tcW w:w="2474" w:type="dxa"/>
            <w:vAlign w:val="center"/>
          </w:tcPr>
          <w:p w:rsidR="00640DDB" w:rsidRPr="00871C98" w:rsidRDefault="00640DDB" w:rsidP="00A22CC1">
            <w:pPr>
              <w:jc w:val="center"/>
              <w:rPr>
                <w:rFonts w:eastAsia="仿宋_GB2312"/>
                <w:szCs w:val="21"/>
              </w:rPr>
            </w:pPr>
            <w:r w:rsidRPr="00640DDB">
              <w:rPr>
                <w:rFonts w:eastAsia="仿宋_GB2312" w:hint="eastAsia"/>
                <w:szCs w:val="21"/>
              </w:rPr>
              <w:t>天津市蓟州区科学技术局</w:t>
            </w:r>
          </w:p>
        </w:tc>
        <w:tc>
          <w:tcPr>
            <w:tcW w:w="979" w:type="dxa"/>
            <w:vAlign w:val="center"/>
          </w:tcPr>
          <w:p w:rsidR="00640DDB" w:rsidRPr="001924EA" w:rsidRDefault="00640DDB" w:rsidP="001924EA">
            <w:pPr>
              <w:jc w:val="center"/>
              <w:rPr>
                <w:rFonts w:eastAsia="仿宋_GB2312"/>
                <w:szCs w:val="21"/>
              </w:rPr>
            </w:pPr>
            <w:r w:rsidRPr="00871C98">
              <w:rPr>
                <w:rFonts w:eastAsia="仿宋_GB2312"/>
                <w:szCs w:val="21"/>
              </w:rPr>
              <w:t>杨海彬</w:t>
            </w:r>
          </w:p>
        </w:tc>
        <w:tc>
          <w:tcPr>
            <w:tcW w:w="1205" w:type="dxa"/>
            <w:vAlign w:val="center"/>
          </w:tcPr>
          <w:p w:rsidR="00640DDB" w:rsidRPr="001924EA" w:rsidRDefault="00640DDB" w:rsidP="001924EA">
            <w:pPr>
              <w:jc w:val="center"/>
            </w:pPr>
            <w:r>
              <w:rPr>
                <w:rFonts w:hint="eastAsia"/>
              </w:rPr>
              <w:t>50</w:t>
            </w:r>
          </w:p>
        </w:tc>
      </w:tr>
      <w:tr w:rsidR="00640DDB" w:rsidRPr="001924EA" w:rsidTr="001924EA">
        <w:trPr>
          <w:cantSplit/>
          <w:trHeight w:val="20"/>
          <w:jc w:val="center"/>
        </w:trPr>
        <w:tc>
          <w:tcPr>
            <w:tcW w:w="592" w:type="dxa"/>
            <w:vAlign w:val="center"/>
          </w:tcPr>
          <w:p w:rsidR="00640DDB" w:rsidRPr="001924EA" w:rsidRDefault="00640DDB" w:rsidP="001924EA">
            <w:pPr>
              <w:jc w:val="center"/>
              <w:rPr>
                <w:rFonts w:eastAsia="仿宋_GB2312"/>
                <w:szCs w:val="21"/>
              </w:rPr>
            </w:pPr>
            <w:r>
              <w:rPr>
                <w:rFonts w:eastAsia="仿宋_GB2312" w:hint="eastAsia"/>
                <w:szCs w:val="21"/>
              </w:rPr>
              <w:t>8</w:t>
            </w:r>
          </w:p>
        </w:tc>
        <w:tc>
          <w:tcPr>
            <w:tcW w:w="2680" w:type="dxa"/>
            <w:vAlign w:val="center"/>
          </w:tcPr>
          <w:p w:rsidR="00640DDB" w:rsidRPr="00871C98" w:rsidRDefault="00640DDB" w:rsidP="00C50988">
            <w:pPr>
              <w:jc w:val="left"/>
              <w:rPr>
                <w:rFonts w:eastAsia="仿宋_GB2312"/>
                <w:szCs w:val="21"/>
              </w:rPr>
            </w:pPr>
            <w:r w:rsidRPr="00871C98">
              <w:rPr>
                <w:rFonts w:eastAsia="仿宋_GB2312" w:hint="eastAsia"/>
                <w:szCs w:val="21"/>
              </w:rPr>
              <w:t>青松华药韩国创新药物研发中心建设</w:t>
            </w:r>
          </w:p>
        </w:tc>
        <w:tc>
          <w:tcPr>
            <w:tcW w:w="2630" w:type="dxa"/>
            <w:vAlign w:val="center"/>
          </w:tcPr>
          <w:p w:rsidR="00640DDB" w:rsidRPr="00871C98" w:rsidRDefault="00640DDB" w:rsidP="00A22CC1">
            <w:pPr>
              <w:jc w:val="left"/>
              <w:rPr>
                <w:rFonts w:eastAsia="仿宋_GB2312"/>
                <w:szCs w:val="21"/>
              </w:rPr>
            </w:pPr>
            <w:r w:rsidRPr="00871C98">
              <w:rPr>
                <w:rFonts w:eastAsia="仿宋_GB2312" w:hint="eastAsia"/>
                <w:szCs w:val="21"/>
              </w:rPr>
              <w:t>天津青松华药医药有限公司</w:t>
            </w:r>
          </w:p>
        </w:tc>
        <w:tc>
          <w:tcPr>
            <w:tcW w:w="2474" w:type="dxa"/>
            <w:vAlign w:val="center"/>
          </w:tcPr>
          <w:p w:rsidR="00640DDB" w:rsidRPr="00871C98" w:rsidRDefault="00640DDB" w:rsidP="00A22CC1">
            <w:pPr>
              <w:jc w:val="center"/>
              <w:rPr>
                <w:rFonts w:eastAsia="仿宋_GB2312"/>
                <w:szCs w:val="21"/>
              </w:rPr>
            </w:pPr>
            <w:r w:rsidRPr="00640DDB">
              <w:rPr>
                <w:rFonts w:eastAsia="仿宋_GB2312" w:hint="eastAsia"/>
                <w:szCs w:val="21"/>
              </w:rPr>
              <w:t>天津港保税区科技和工业创新局</w:t>
            </w:r>
          </w:p>
        </w:tc>
        <w:tc>
          <w:tcPr>
            <w:tcW w:w="979" w:type="dxa"/>
            <w:vAlign w:val="center"/>
          </w:tcPr>
          <w:p w:rsidR="00640DDB" w:rsidRPr="001924EA" w:rsidRDefault="00640DDB" w:rsidP="001924EA">
            <w:pPr>
              <w:jc w:val="center"/>
              <w:rPr>
                <w:rFonts w:eastAsia="仿宋_GB2312"/>
                <w:szCs w:val="21"/>
              </w:rPr>
            </w:pPr>
            <w:r w:rsidRPr="00871C98">
              <w:rPr>
                <w:rFonts w:eastAsia="仿宋_GB2312"/>
                <w:szCs w:val="21"/>
              </w:rPr>
              <w:t>解庆峰</w:t>
            </w:r>
          </w:p>
        </w:tc>
        <w:tc>
          <w:tcPr>
            <w:tcW w:w="1205" w:type="dxa"/>
            <w:vAlign w:val="center"/>
          </w:tcPr>
          <w:p w:rsidR="00640DDB" w:rsidRPr="001924EA" w:rsidRDefault="00640DDB" w:rsidP="001924EA">
            <w:pPr>
              <w:jc w:val="center"/>
            </w:pPr>
            <w:r>
              <w:rPr>
                <w:rFonts w:hint="eastAsia"/>
              </w:rPr>
              <w:t>50</w:t>
            </w:r>
          </w:p>
        </w:tc>
      </w:tr>
      <w:tr w:rsidR="00640DDB" w:rsidRPr="001924EA" w:rsidTr="001924EA">
        <w:trPr>
          <w:cantSplit/>
          <w:trHeight w:val="20"/>
          <w:jc w:val="center"/>
        </w:trPr>
        <w:tc>
          <w:tcPr>
            <w:tcW w:w="592" w:type="dxa"/>
            <w:vAlign w:val="center"/>
          </w:tcPr>
          <w:p w:rsidR="00640DDB" w:rsidRPr="001924EA" w:rsidRDefault="00640DDB" w:rsidP="001924EA">
            <w:pPr>
              <w:jc w:val="center"/>
              <w:rPr>
                <w:rFonts w:eastAsia="仿宋_GB2312"/>
                <w:szCs w:val="21"/>
              </w:rPr>
            </w:pPr>
            <w:r>
              <w:rPr>
                <w:rFonts w:eastAsia="仿宋_GB2312" w:hint="eastAsia"/>
                <w:szCs w:val="21"/>
              </w:rPr>
              <w:t>9</w:t>
            </w:r>
          </w:p>
        </w:tc>
        <w:tc>
          <w:tcPr>
            <w:tcW w:w="2680" w:type="dxa"/>
            <w:vAlign w:val="center"/>
          </w:tcPr>
          <w:p w:rsidR="00640DDB" w:rsidRPr="00871C98" w:rsidRDefault="00640DDB" w:rsidP="00C50988">
            <w:pPr>
              <w:jc w:val="left"/>
              <w:rPr>
                <w:rFonts w:eastAsia="仿宋_GB2312"/>
                <w:szCs w:val="21"/>
              </w:rPr>
            </w:pPr>
            <w:r w:rsidRPr="00871C98">
              <w:rPr>
                <w:rFonts w:eastAsia="仿宋_GB2312" w:hint="eastAsia"/>
                <w:szCs w:val="21"/>
              </w:rPr>
              <w:t>世起科技德国</w:t>
            </w:r>
            <w:r w:rsidRPr="00871C98">
              <w:rPr>
                <w:rFonts w:eastAsia="仿宋_GB2312" w:hint="eastAsia"/>
                <w:szCs w:val="21"/>
              </w:rPr>
              <w:t>BOPET</w:t>
            </w:r>
            <w:r w:rsidRPr="00871C98">
              <w:rPr>
                <w:rFonts w:eastAsia="仿宋_GB2312" w:hint="eastAsia"/>
                <w:szCs w:val="21"/>
              </w:rPr>
              <w:t>功能薄膜研发推广中心建设</w:t>
            </w:r>
          </w:p>
        </w:tc>
        <w:tc>
          <w:tcPr>
            <w:tcW w:w="2630" w:type="dxa"/>
            <w:vAlign w:val="center"/>
          </w:tcPr>
          <w:p w:rsidR="00640DDB" w:rsidRPr="00871C98" w:rsidRDefault="00640DDB" w:rsidP="00A22CC1">
            <w:pPr>
              <w:jc w:val="left"/>
              <w:rPr>
                <w:rFonts w:eastAsia="仿宋_GB2312"/>
                <w:szCs w:val="21"/>
              </w:rPr>
            </w:pPr>
            <w:r w:rsidRPr="00871C98">
              <w:rPr>
                <w:rFonts w:eastAsia="仿宋_GB2312" w:hint="eastAsia"/>
                <w:szCs w:val="21"/>
              </w:rPr>
              <w:t>天津世起科技发展有限公司</w:t>
            </w:r>
          </w:p>
        </w:tc>
        <w:tc>
          <w:tcPr>
            <w:tcW w:w="2474" w:type="dxa"/>
            <w:vAlign w:val="center"/>
          </w:tcPr>
          <w:p w:rsidR="00640DDB" w:rsidRPr="00871C98" w:rsidRDefault="00640DDB" w:rsidP="00A22CC1">
            <w:pPr>
              <w:jc w:val="center"/>
              <w:rPr>
                <w:rFonts w:eastAsia="仿宋_GB2312"/>
                <w:szCs w:val="21"/>
              </w:rPr>
            </w:pPr>
            <w:r w:rsidRPr="00640DDB">
              <w:rPr>
                <w:rFonts w:eastAsia="仿宋_GB2312" w:hint="eastAsia"/>
                <w:szCs w:val="21"/>
              </w:rPr>
              <w:t>天津市滨海新区科学技术局</w:t>
            </w:r>
          </w:p>
        </w:tc>
        <w:tc>
          <w:tcPr>
            <w:tcW w:w="979" w:type="dxa"/>
            <w:vAlign w:val="center"/>
          </w:tcPr>
          <w:p w:rsidR="00640DDB" w:rsidRPr="001924EA" w:rsidRDefault="00640DDB" w:rsidP="001924EA">
            <w:pPr>
              <w:jc w:val="center"/>
              <w:rPr>
                <w:rFonts w:eastAsia="仿宋_GB2312"/>
                <w:szCs w:val="21"/>
              </w:rPr>
            </w:pPr>
            <w:r w:rsidRPr="00871C98">
              <w:rPr>
                <w:rFonts w:eastAsia="仿宋_GB2312"/>
                <w:szCs w:val="21"/>
              </w:rPr>
              <w:t>刘元栋</w:t>
            </w:r>
          </w:p>
        </w:tc>
        <w:tc>
          <w:tcPr>
            <w:tcW w:w="1205" w:type="dxa"/>
            <w:vAlign w:val="center"/>
          </w:tcPr>
          <w:p w:rsidR="00640DDB" w:rsidRPr="001924EA" w:rsidRDefault="00640DDB" w:rsidP="001924EA">
            <w:pPr>
              <w:jc w:val="center"/>
            </w:pPr>
            <w:r>
              <w:rPr>
                <w:rFonts w:hint="eastAsia"/>
              </w:rPr>
              <w:t>50</w:t>
            </w:r>
          </w:p>
        </w:tc>
      </w:tr>
      <w:tr w:rsidR="00640DDB" w:rsidRPr="001924EA" w:rsidTr="001924EA">
        <w:trPr>
          <w:cantSplit/>
          <w:trHeight w:val="20"/>
          <w:jc w:val="center"/>
        </w:trPr>
        <w:tc>
          <w:tcPr>
            <w:tcW w:w="592" w:type="dxa"/>
            <w:vAlign w:val="center"/>
          </w:tcPr>
          <w:p w:rsidR="00640DDB" w:rsidRPr="001924EA" w:rsidRDefault="00640DDB" w:rsidP="001924EA">
            <w:pPr>
              <w:jc w:val="center"/>
              <w:rPr>
                <w:rFonts w:eastAsia="仿宋_GB2312"/>
                <w:szCs w:val="21"/>
              </w:rPr>
            </w:pPr>
            <w:r>
              <w:rPr>
                <w:rFonts w:eastAsia="仿宋_GB2312" w:hint="eastAsia"/>
                <w:szCs w:val="21"/>
              </w:rPr>
              <w:t>10</w:t>
            </w:r>
          </w:p>
        </w:tc>
        <w:tc>
          <w:tcPr>
            <w:tcW w:w="2680" w:type="dxa"/>
            <w:vAlign w:val="center"/>
          </w:tcPr>
          <w:p w:rsidR="00640DDB" w:rsidRPr="00871C98" w:rsidRDefault="00640DDB" w:rsidP="00C50988">
            <w:pPr>
              <w:jc w:val="left"/>
              <w:rPr>
                <w:rFonts w:eastAsia="仿宋_GB2312"/>
                <w:szCs w:val="21"/>
              </w:rPr>
            </w:pPr>
            <w:r w:rsidRPr="00871C98">
              <w:rPr>
                <w:rFonts w:eastAsia="仿宋_GB2312" w:hint="eastAsia"/>
                <w:szCs w:val="21"/>
              </w:rPr>
              <w:t>南开大学水处理高级氧化技术中国西班牙联合研究中心建设</w:t>
            </w:r>
          </w:p>
        </w:tc>
        <w:tc>
          <w:tcPr>
            <w:tcW w:w="2630" w:type="dxa"/>
            <w:vAlign w:val="center"/>
          </w:tcPr>
          <w:p w:rsidR="00640DDB" w:rsidRPr="00871C98" w:rsidRDefault="00640DDB" w:rsidP="00A22CC1">
            <w:pPr>
              <w:jc w:val="left"/>
              <w:rPr>
                <w:rFonts w:eastAsia="仿宋_GB2312"/>
                <w:szCs w:val="21"/>
              </w:rPr>
            </w:pPr>
            <w:r w:rsidRPr="00871C98">
              <w:rPr>
                <w:rFonts w:eastAsia="仿宋_GB2312" w:hint="eastAsia"/>
                <w:szCs w:val="21"/>
              </w:rPr>
              <w:t>南开大学环境科学与工程学院</w:t>
            </w:r>
          </w:p>
        </w:tc>
        <w:tc>
          <w:tcPr>
            <w:tcW w:w="2474" w:type="dxa"/>
            <w:vAlign w:val="center"/>
          </w:tcPr>
          <w:p w:rsidR="00640DDB" w:rsidRPr="00871C98" w:rsidRDefault="005C7E39" w:rsidP="00A22CC1">
            <w:pPr>
              <w:jc w:val="center"/>
              <w:rPr>
                <w:rFonts w:eastAsia="仿宋_GB2312"/>
                <w:szCs w:val="21"/>
              </w:rPr>
            </w:pPr>
            <w:r w:rsidRPr="005C7E39">
              <w:rPr>
                <w:rFonts w:eastAsia="仿宋_GB2312" w:hint="eastAsia"/>
                <w:szCs w:val="21"/>
              </w:rPr>
              <w:t>南开大学</w:t>
            </w:r>
          </w:p>
        </w:tc>
        <w:tc>
          <w:tcPr>
            <w:tcW w:w="979" w:type="dxa"/>
            <w:vAlign w:val="center"/>
          </w:tcPr>
          <w:p w:rsidR="00640DDB" w:rsidRPr="001924EA" w:rsidRDefault="00640DDB" w:rsidP="001924EA">
            <w:pPr>
              <w:jc w:val="center"/>
              <w:rPr>
                <w:rFonts w:eastAsia="仿宋_GB2312"/>
                <w:szCs w:val="21"/>
              </w:rPr>
            </w:pPr>
            <w:r w:rsidRPr="00871C98">
              <w:rPr>
                <w:rFonts w:eastAsia="仿宋_GB2312" w:hint="eastAsia"/>
                <w:szCs w:val="21"/>
              </w:rPr>
              <w:t>周明华</w:t>
            </w:r>
          </w:p>
        </w:tc>
        <w:tc>
          <w:tcPr>
            <w:tcW w:w="1205" w:type="dxa"/>
            <w:vAlign w:val="center"/>
          </w:tcPr>
          <w:p w:rsidR="00640DDB" w:rsidRPr="001924EA" w:rsidRDefault="00640DDB" w:rsidP="001924EA">
            <w:pPr>
              <w:jc w:val="center"/>
            </w:pPr>
            <w:r>
              <w:rPr>
                <w:rFonts w:hint="eastAsia"/>
              </w:rPr>
              <w:t>50</w:t>
            </w:r>
          </w:p>
        </w:tc>
      </w:tr>
      <w:tr w:rsidR="00640DDB" w:rsidRPr="001924EA" w:rsidTr="001924EA">
        <w:trPr>
          <w:cantSplit/>
          <w:trHeight w:val="20"/>
          <w:jc w:val="center"/>
        </w:trPr>
        <w:tc>
          <w:tcPr>
            <w:tcW w:w="592" w:type="dxa"/>
            <w:vAlign w:val="center"/>
          </w:tcPr>
          <w:p w:rsidR="00640DDB" w:rsidRPr="001924EA" w:rsidRDefault="00640DDB" w:rsidP="001924EA">
            <w:pPr>
              <w:jc w:val="center"/>
              <w:rPr>
                <w:rFonts w:eastAsia="仿宋_GB2312"/>
                <w:szCs w:val="21"/>
              </w:rPr>
            </w:pPr>
            <w:r>
              <w:rPr>
                <w:rFonts w:eastAsia="仿宋_GB2312" w:hint="eastAsia"/>
                <w:szCs w:val="21"/>
              </w:rPr>
              <w:t>11</w:t>
            </w:r>
          </w:p>
        </w:tc>
        <w:tc>
          <w:tcPr>
            <w:tcW w:w="2680" w:type="dxa"/>
            <w:vAlign w:val="center"/>
          </w:tcPr>
          <w:p w:rsidR="00640DDB" w:rsidRPr="00871C98" w:rsidRDefault="00640DDB" w:rsidP="00C50988">
            <w:pPr>
              <w:jc w:val="left"/>
              <w:rPr>
                <w:rFonts w:eastAsia="仿宋_GB2312"/>
                <w:szCs w:val="21"/>
              </w:rPr>
            </w:pPr>
            <w:r w:rsidRPr="00871C98">
              <w:rPr>
                <w:rFonts w:eastAsia="仿宋_GB2312" w:hint="eastAsia"/>
                <w:szCs w:val="21"/>
              </w:rPr>
              <w:t>南开大学生物炭农田改良与修复技术中国—塞尔维亚联合研究中心建设</w:t>
            </w:r>
          </w:p>
        </w:tc>
        <w:tc>
          <w:tcPr>
            <w:tcW w:w="2630" w:type="dxa"/>
            <w:vAlign w:val="center"/>
          </w:tcPr>
          <w:p w:rsidR="00640DDB" w:rsidRDefault="00640DDB" w:rsidP="00A22CC1">
            <w:pPr>
              <w:jc w:val="left"/>
              <w:rPr>
                <w:rFonts w:eastAsia="仿宋_GB2312"/>
                <w:szCs w:val="21"/>
              </w:rPr>
            </w:pPr>
            <w:r w:rsidRPr="00871C98">
              <w:rPr>
                <w:rFonts w:eastAsia="仿宋_GB2312" w:hint="eastAsia"/>
                <w:szCs w:val="21"/>
              </w:rPr>
              <w:t>南开大学环境科学与工程学院</w:t>
            </w:r>
          </w:p>
          <w:p w:rsidR="00640DDB" w:rsidRPr="00871C98" w:rsidRDefault="00640DDB" w:rsidP="00A22CC1">
            <w:pPr>
              <w:jc w:val="left"/>
              <w:rPr>
                <w:rFonts w:eastAsia="仿宋_GB2312"/>
                <w:szCs w:val="21"/>
              </w:rPr>
            </w:pPr>
            <w:r w:rsidRPr="00871C98">
              <w:rPr>
                <w:rFonts w:eastAsia="仿宋_GB2312" w:hint="eastAsia"/>
                <w:szCs w:val="21"/>
              </w:rPr>
              <w:t>天津市农业科学院</w:t>
            </w:r>
          </w:p>
          <w:p w:rsidR="00640DDB" w:rsidRPr="00871C98" w:rsidRDefault="00640DDB" w:rsidP="00A22CC1">
            <w:pPr>
              <w:jc w:val="left"/>
              <w:rPr>
                <w:rFonts w:eastAsia="仿宋_GB2312"/>
                <w:szCs w:val="21"/>
              </w:rPr>
            </w:pPr>
            <w:r w:rsidRPr="00871C98">
              <w:rPr>
                <w:rFonts w:eastAsia="仿宋_GB2312" w:hint="eastAsia"/>
                <w:szCs w:val="21"/>
              </w:rPr>
              <w:t>天津市实验林场</w:t>
            </w:r>
          </w:p>
        </w:tc>
        <w:tc>
          <w:tcPr>
            <w:tcW w:w="2474" w:type="dxa"/>
            <w:vAlign w:val="center"/>
          </w:tcPr>
          <w:p w:rsidR="00640DDB" w:rsidRPr="00871C98" w:rsidRDefault="005C7E39" w:rsidP="00A22CC1">
            <w:pPr>
              <w:jc w:val="center"/>
              <w:rPr>
                <w:rFonts w:eastAsia="仿宋_GB2312"/>
                <w:szCs w:val="21"/>
              </w:rPr>
            </w:pPr>
            <w:r w:rsidRPr="005C7E39">
              <w:rPr>
                <w:rFonts w:eastAsia="仿宋_GB2312" w:hint="eastAsia"/>
                <w:szCs w:val="21"/>
              </w:rPr>
              <w:t>南开大学</w:t>
            </w:r>
          </w:p>
        </w:tc>
        <w:tc>
          <w:tcPr>
            <w:tcW w:w="979" w:type="dxa"/>
            <w:vAlign w:val="center"/>
          </w:tcPr>
          <w:p w:rsidR="00640DDB" w:rsidRPr="001924EA" w:rsidRDefault="00640DDB" w:rsidP="001924EA">
            <w:pPr>
              <w:jc w:val="center"/>
              <w:rPr>
                <w:rFonts w:eastAsia="仿宋_GB2312"/>
                <w:szCs w:val="21"/>
              </w:rPr>
            </w:pPr>
            <w:r w:rsidRPr="00871C98">
              <w:rPr>
                <w:rFonts w:eastAsia="仿宋_GB2312" w:hint="eastAsia"/>
                <w:szCs w:val="21"/>
              </w:rPr>
              <w:t>郝越力</w:t>
            </w:r>
          </w:p>
        </w:tc>
        <w:tc>
          <w:tcPr>
            <w:tcW w:w="1205" w:type="dxa"/>
            <w:vAlign w:val="center"/>
          </w:tcPr>
          <w:p w:rsidR="00640DDB" w:rsidRPr="001924EA" w:rsidRDefault="00640DDB" w:rsidP="001924EA">
            <w:pPr>
              <w:jc w:val="center"/>
            </w:pPr>
            <w:r>
              <w:rPr>
                <w:rFonts w:hint="eastAsia"/>
              </w:rPr>
              <w:t>50</w:t>
            </w:r>
          </w:p>
        </w:tc>
      </w:tr>
      <w:tr w:rsidR="00640DDB" w:rsidRPr="001924EA" w:rsidTr="001924EA">
        <w:trPr>
          <w:cantSplit/>
          <w:trHeight w:val="20"/>
          <w:jc w:val="center"/>
        </w:trPr>
        <w:tc>
          <w:tcPr>
            <w:tcW w:w="592" w:type="dxa"/>
            <w:vAlign w:val="center"/>
          </w:tcPr>
          <w:p w:rsidR="00640DDB" w:rsidRPr="001924EA" w:rsidRDefault="00640DDB" w:rsidP="001924EA">
            <w:pPr>
              <w:jc w:val="center"/>
              <w:rPr>
                <w:rFonts w:eastAsia="仿宋_GB2312"/>
                <w:szCs w:val="21"/>
              </w:rPr>
            </w:pPr>
            <w:r>
              <w:rPr>
                <w:rFonts w:eastAsia="仿宋_GB2312" w:hint="eastAsia"/>
                <w:szCs w:val="21"/>
              </w:rPr>
              <w:t>12</w:t>
            </w:r>
          </w:p>
        </w:tc>
        <w:tc>
          <w:tcPr>
            <w:tcW w:w="2680" w:type="dxa"/>
            <w:vAlign w:val="center"/>
          </w:tcPr>
          <w:p w:rsidR="00640DDB" w:rsidRPr="00871C98" w:rsidRDefault="00640DDB" w:rsidP="00C50988">
            <w:pPr>
              <w:jc w:val="left"/>
              <w:rPr>
                <w:rFonts w:eastAsia="仿宋_GB2312"/>
                <w:szCs w:val="21"/>
              </w:rPr>
            </w:pPr>
            <w:r w:rsidRPr="00871C98">
              <w:rPr>
                <w:rFonts w:eastAsia="仿宋_GB2312" w:hint="eastAsia"/>
                <w:szCs w:val="21"/>
              </w:rPr>
              <w:t>天津大学微纳操作与制造技术中欧联合研究中心建设</w:t>
            </w:r>
          </w:p>
        </w:tc>
        <w:tc>
          <w:tcPr>
            <w:tcW w:w="2630" w:type="dxa"/>
            <w:vAlign w:val="center"/>
          </w:tcPr>
          <w:p w:rsidR="00640DDB" w:rsidRPr="00871C98" w:rsidRDefault="00640DDB" w:rsidP="00A22CC1">
            <w:pPr>
              <w:jc w:val="left"/>
              <w:rPr>
                <w:rFonts w:eastAsia="仿宋_GB2312"/>
                <w:szCs w:val="21"/>
              </w:rPr>
            </w:pPr>
            <w:r w:rsidRPr="00871C98">
              <w:rPr>
                <w:rFonts w:eastAsia="仿宋_GB2312" w:hint="eastAsia"/>
                <w:szCs w:val="21"/>
              </w:rPr>
              <w:t>天津大学机械工程学院</w:t>
            </w:r>
          </w:p>
        </w:tc>
        <w:tc>
          <w:tcPr>
            <w:tcW w:w="2474" w:type="dxa"/>
            <w:vAlign w:val="center"/>
          </w:tcPr>
          <w:p w:rsidR="00640DDB" w:rsidRPr="00871C98" w:rsidRDefault="005C7E39" w:rsidP="00A22CC1">
            <w:pPr>
              <w:jc w:val="center"/>
              <w:rPr>
                <w:rFonts w:eastAsia="仿宋_GB2312"/>
                <w:szCs w:val="21"/>
              </w:rPr>
            </w:pPr>
            <w:r>
              <w:rPr>
                <w:rFonts w:eastAsia="仿宋_GB2312" w:hint="eastAsia"/>
                <w:szCs w:val="21"/>
              </w:rPr>
              <w:t>天津大学</w:t>
            </w:r>
          </w:p>
        </w:tc>
        <w:tc>
          <w:tcPr>
            <w:tcW w:w="979" w:type="dxa"/>
            <w:vAlign w:val="center"/>
          </w:tcPr>
          <w:p w:rsidR="00640DDB" w:rsidRPr="00871C98" w:rsidRDefault="00640DDB" w:rsidP="001924EA">
            <w:pPr>
              <w:jc w:val="center"/>
              <w:rPr>
                <w:rFonts w:eastAsia="仿宋_GB2312"/>
                <w:szCs w:val="21"/>
              </w:rPr>
            </w:pPr>
            <w:r w:rsidRPr="00871C98">
              <w:rPr>
                <w:rFonts w:eastAsia="仿宋_GB2312" w:hint="eastAsia"/>
                <w:szCs w:val="21"/>
              </w:rPr>
              <w:t>王福军</w:t>
            </w:r>
          </w:p>
        </w:tc>
        <w:tc>
          <w:tcPr>
            <w:tcW w:w="1205" w:type="dxa"/>
            <w:vAlign w:val="center"/>
          </w:tcPr>
          <w:p w:rsidR="00640DDB" w:rsidRPr="00871C98" w:rsidRDefault="00640DDB" w:rsidP="001924EA">
            <w:pPr>
              <w:jc w:val="center"/>
              <w:rPr>
                <w:szCs w:val="21"/>
              </w:rPr>
            </w:pPr>
            <w:r>
              <w:rPr>
                <w:rFonts w:hint="eastAsia"/>
                <w:szCs w:val="21"/>
              </w:rPr>
              <w:t>50</w:t>
            </w:r>
          </w:p>
        </w:tc>
      </w:tr>
      <w:tr w:rsidR="00640DDB" w:rsidRPr="00871C98" w:rsidTr="001924EA">
        <w:trPr>
          <w:cantSplit/>
          <w:trHeight w:val="20"/>
          <w:jc w:val="center"/>
        </w:trPr>
        <w:tc>
          <w:tcPr>
            <w:tcW w:w="592" w:type="dxa"/>
            <w:vAlign w:val="center"/>
          </w:tcPr>
          <w:p w:rsidR="00640DDB" w:rsidRPr="00871C98" w:rsidRDefault="00640DDB" w:rsidP="001924EA">
            <w:pPr>
              <w:jc w:val="center"/>
              <w:rPr>
                <w:rFonts w:eastAsia="仿宋_GB2312"/>
                <w:szCs w:val="21"/>
              </w:rPr>
            </w:pPr>
            <w:r>
              <w:rPr>
                <w:rFonts w:eastAsia="仿宋_GB2312" w:hint="eastAsia"/>
                <w:szCs w:val="21"/>
              </w:rPr>
              <w:t>13</w:t>
            </w:r>
          </w:p>
        </w:tc>
        <w:tc>
          <w:tcPr>
            <w:tcW w:w="2680" w:type="dxa"/>
            <w:vAlign w:val="center"/>
          </w:tcPr>
          <w:p w:rsidR="00640DDB" w:rsidRPr="00871C98" w:rsidRDefault="00640DDB" w:rsidP="00C50988">
            <w:pPr>
              <w:jc w:val="left"/>
              <w:rPr>
                <w:rFonts w:eastAsia="仿宋_GB2312"/>
                <w:szCs w:val="21"/>
              </w:rPr>
            </w:pPr>
            <w:r w:rsidRPr="00871C98">
              <w:rPr>
                <w:rFonts w:eastAsia="仿宋_GB2312"/>
                <w:szCs w:val="21"/>
              </w:rPr>
              <w:t>天津工业大学印染废水资源化利用中外联合研究中心</w:t>
            </w:r>
          </w:p>
        </w:tc>
        <w:tc>
          <w:tcPr>
            <w:tcW w:w="2630" w:type="dxa"/>
            <w:vAlign w:val="center"/>
          </w:tcPr>
          <w:p w:rsidR="00640DDB" w:rsidRPr="00871C98" w:rsidRDefault="00640DDB" w:rsidP="00A22CC1">
            <w:pPr>
              <w:jc w:val="left"/>
              <w:rPr>
                <w:rFonts w:eastAsia="仿宋_GB2312"/>
                <w:szCs w:val="21"/>
              </w:rPr>
            </w:pPr>
            <w:r w:rsidRPr="00871C98">
              <w:rPr>
                <w:rFonts w:eastAsia="仿宋_GB2312"/>
                <w:szCs w:val="21"/>
              </w:rPr>
              <w:t>天津工业大学环境科学与工程学院</w:t>
            </w:r>
          </w:p>
        </w:tc>
        <w:tc>
          <w:tcPr>
            <w:tcW w:w="2474" w:type="dxa"/>
            <w:vAlign w:val="center"/>
          </w:tcPr>
          <w:p w:rsidR="00640DDB" w:rsidRPr="00871C98" w:rsidRDefault="005C7E39" w:rsidP="00A22CC1">
            <w:pPr>
              <w:jc w:val="center"/>
              <w:rPr>
                <w:rFonts w:eastAsia="仿宋_GB2312"/>
                <w:szCs w:val="21"/>
              </w:rPr>
            </w:pPr>
            <w:r w:rsidRPr="00871C98">
              <w:rPr>
                <w:rFonts w:eastAsia="仿宋_GB2312"/>
                <w:szCs w:val="21"/>
              </w:rPr>
              <w:t>天津工业大学</w:t>
            </w:r>
          </w:p>
        </w:tc>
        <w:tc>
          <w:tcPr>
            <w:tcW w:w="979" w:type="dxa"/>
            <w:vAlign w:val="center"/>
          </w:tcPr>
          <w:p w:rsidR="00640DDB" w:rsidRPr="00871C98" w:rsidRDefault="00640DDB" w:rsidP="001924EA">
            <w:pPr>
              <w:jc w:val="center"/>
              <w:rPr>
                <w:rFonts w:eastAsia="仿宋_GB2312"/>
                <w:szCs w:val="21"/>
              </w:rPr>
            </w:pPr>
            <w:r w:rsidRPr="00871C98">
              <w:rPr>
                <w:rFonts w:eastAsia="仿宋_GB2312" w:hint="eastAsia"/>
                <w:szCs w:val="21"/>
              </w:rPr>
              <w:t>王丽焕</w:t>
            </w:r>
          </w:p>
        </w:tc>
        <w:tc>
          <w:tcPr>
            <w:tcW w:w="1205" w:type="dxa"/>
            <w:vAlign w:val="center"/>
          </w:tcPr>
          <w:p w:rsidR="00640DDB" w:rsidRPr="00871C98" w:rsidRDefault="00640DDB" w:rsidP="001924EA">
            <w:pPr>
              <w:jc w:val="center"/>
              <w:rPr>
                <w:szCs w:val="21"/>
              </w:rPr>
            </w:pPr>
            <w:r>
              <w:rPr>
                <w:rFonts w:hint="eastAsia"/>
                <w:szCs w:val="21"/>
              </w:rPr>
              <w:t>50</w:t>
            </w:r>
          </w:p>
        </w:tc>
      </w:tr>
      <w:tr w:rsidR="00640DDB" w:rsidRPr="00871C98" w:rsidTr="001924EA">
        <w:trPr>
          <w:cantSplit/>
          <w:trHeight w:val="20"/>
          <w:jc w:val="center"/>
        </w:trPr>
        <w:tc>
          <w:tcPr>
            <w:tcW w:w="592" w:type="dxa"/>
            <w:vAlign w:val="center"/>
          </w:tcPr>
          <w:p w:rsidR="00640DDB" w:rsidRPr="00871C98" w:rsidRDefault="00640DDB" w:rsidP="001924EA">
            <w:pPr>
              <w:jc w:val="center"/>
              <w:rPr>
                <w:rFonts w:eastAsia="仿宋_GB2312"/>
                <w:szCs w:val="21"/>
              </w:rPr>
            </w:pPr>
            <w:r>
              <w:rPr>
                <w:rFonts w:eastAsia="仿宋_GB2312" w:hint="eastAsia"/>
                <w:szCs w:val="21"/>
              </w:rPr>
              <w:lastRenderedPageBreak/>
              <w:t>14</w:t>
            </w:r>
          </w:p>
        </w:tc>
        <w:tc>
          <w:tcPr>
            <w:tcW w:w="2680" w:type="dxa"/>
            <w:vAlign w:val="center"/>
          </w:tcPr>
          <w:p w:rsidR="00640DDB" w:rsidRPr="00871C98" w:rsidRDefault="00640DDB" w:rsidP="00C50988">
            <w:pPr>
              <w:jc w:val="left"/>
              <w:rPr>
                <w:rFonts w:eastAsia="仿宋_GB2312"/>
                <w:szCs w:val="21"/>
              </w:rPr>
            </w:pPr>
            <w:r w:rsidRPr="00871C98">
              <w:rPr>
                <w:rFonts w:eastAsia="仿宋_GB2312"/>
                <w:szCs w:val="21"/>
              </w:rPr>
              <w:t>天津城建大学城市地下综合管廊抗爆与抗震综合防护技术中澳联合研究中心建设</w:t>
            </w:r>
          </w:p>
        </w:tc>
        <w:tc>
          <w:tcPr>
            <w:tcW w:w="2630" w:type="dxa"/>
            <w:vAlign w:val="center"/>
          </w:tcPr>
          <w:p w:rsidR="00640DDB" w:rsidRPr="00871C98" w:rsidRDefault="00640DDB" w:rsidP="00A22CC1">
            <w:pPr>
              <w:jc w:val="left"/>
              <w:rPr>
                <w:rFonts w:eastAsia="仿宋_GB2312"/>
                <w:szCs w:val="21"/>
              </w:rPr>
            </w:pPr>
            <w:r w:rsidRPr="00871C98">
              <w:rPr>
                <w:rFonts w:eastAsia="仿宋_GB2312"/>
                <w:szCs w:val="21"/>
              </w:rPr>
              <w:t>天津城建大学土木工程学院</w:t>
            </w:r>
          </w:p>
        </w:tc>
        <w:tc>
          <w:tcPr>
            <w:tcW w:w="2474" w:type="dxa"/>
            <w:vAlign w:val="center"/>
          </w:tcPr>
          <w:p w:rsidR="00640DDB" w:rsidRPr="00871C98" w:rsidRDefault="005C7E39" w:rsidP="00A22CC1">
            <w:pPr>
              <w:jc w:val="center"/>
              <w:rPr>
                <w:rFonts w:eastAsia="仿宋_GB2312"/>
                <w:szCs w:val="21"/>
              </w:rPr>
            </w:pPr>
            <w:r w:rsidRPr="00871C98">
              <w:rPr>
                <w:rFonts w:eastAsia="仿宋_GB2312"/>
                <w:szCs w:val="21"/>
              </w:rPr>
              <w:t>天津城建大学</w:t>
            </w:r>
          </w:p>
        </w:tc>
        <w:tc>
          <w:tcPr>
            <w:tcW w:w="979" w:type="dxa"/>
            <w:vAlign w:val="center"/>
          </w:tcPr>
          <w:p w:rsidR="00640DDB" w:rsidRPr="00871C98" w:rsidRDefault="00640DDB" w:rsidP="001924EA">
            <w:pPr>
              <w:jc w:val="center"/>
              <w:rPr>
                <w:rFonts w:eastAsia="仿宋_GB2312"/>
                <w:szCs w:val="21"/>
              </w:rPr>
            </w:pPr>
            <w:r w:rsidRPr="00871C98">
              <w:rPr>
                <w:rFonts w:eastAsia="仿宋_GB2312" w:hint="eastAsia"/>
                <w:szCs w:val="21"/>
              </w:rPr>
              <w:t>张海</w:t>
            </w:r>
          </w:p>
        </w:tc>
        <w:tc>
          <w:tcPr>
            <w:tcW w:w="1205" w:type="dxa"/>
            <w:vAlign w:val="center"/>
          </w:tcPr>
          <w:p w:rsidR="00640DDB" w:rsidRPr="00871C98" w:rsidRDefault="00640DDB" w:rsidP="001924EA">
            <w:pPr>
              <w:jc w:val="center"/>
              <w:rPr>
                <w:szCs w:val="21"/>
              </w:rPr>
            </w:pPr>
            <w:r>
              <w:rPr>
                <w:rFonts w:hint="eastAsia"/>
                <w:szCs w:val="21"/>
              </w:rPr>
              <w:t>50</w:t>
            </w:r>
          </w:p>
        </w:tc>
      </w:tr>
      <w:tr w:rsidR="00640DDB" w:rsidRPr="00871C98" w:rsidTr="001924EA">
        <w:trPr>
          <w:cantSplit/>
          <w:trHeight w:val="20"/>
          <w:jc w:val="center"/>
        </w:trPr>
        <w:tc>
          <w:tcPr>
            <w:tcW w:w="592" w:type="dxa"/>
            <w:vAlign w:val="center"/>
          </w:tcPr>
          <w:p w:rsidR="00640DDB" w:rsidRPr="00871C98" w:rsidRDefault="00640DDB" w:rsidP="001924EA">
            <w:pPr>
              <w:jc w:val="center"/>
              <w:rPr>
                <w:rFonts w:eastAsia="仿宋_GB2312"/>
                <w:szCs w:val="21"/>
              </w:rPr>
            </w:pPr>
            <w:r>
              <w:rPr>
                <w:rFonts w:eastAsia="仿宋_GB2312" w:hint="eastAsia"/>
                <w:szCs w:val="21"/>
              </w:rPr>
              <w:t>15</w:t>
            </w:r>
          </w:p>
        </w:tc>
        <w:tc>
          <w:tcPr>
            <w:tcW w:w="2680" w:type="dxa"/>
            <w:vAlign w:val="center"/>
          </w:tcPr>
          <w:p w:rsidR="00640DDB" w:rsidRPr="00871C98" w:rsidRDefault="00640DDB" w:rsidP="00C50988">
            <w:pPr>
              <w:jc w:val="left"/>
              <w:rPr>
                <w:rFonts w:eastAsia="仿宋_GB2312"/>
                <w:szCs w:val="21"/>
              </w:rPr>
            </w:pPr>
            <w:r w:rsidRPr="00871C98">
              <w:rPr>
                <w:rFonts w:eastAsia="仿宋_GB2312"/>
                <w:szCs w:val="21"/>
              </w:rPr>
              <w:t>天津工大工业自主智能技术与系统中外联合研究中心建设</w:t>
            </w:r>
          </w:p>
        </w:tc>
        <w:tc>
          <w:tcPr>
            <w:tcW w:w="2630" w:type="dxa"/>
            <w:vAlign w:val="center"/>
          </w:tcPr>
          <w:p w:rsidR="00640DDB" w:rsidRPr="00871C98" w:rsidRDefault="00640DDB" w:rsidP="00A22CC1">
            <w:pPr>
              <w:jc w:val="left"/>
              <w:rPr>
                <w:rFonts w:eastAsia="仿宋_GB2312"/>
                <w:szCs w:val="21"/>
              </w:rPr>
            </w:pPr>
            <w:r w:rsidRPr="00871C98">
              <w:rPr>
                <w:rFonts w:eastAsia="仿宋_GB2312"/>
                <w:szCs w:val="21"/>
              </w:rPr>
              <w:t>天津工业大学计算机科学与技术学院</w:t>
            </w:r>
          </w:p>
        </w:tc>
        <w:tc>
          <w:tcPr>
            <w:tcW w:w="2474" w:type="dxa"/>
            <w:vAlign w:val="center"/>
          </w:tcPr>
          <w:p w:rsidR="00640DDB" w:rsidRPr="00871C98" w:rsidRDefault="005C7E39" w:rsidP="00A22CC1">
            <w:pPr>
              <w:jc w:val="center"/>
              <w:rPr>
                <w:rFonts w:eastAsia="仿宋_GB2312"/>
                <w:szCs w:val="21"/>
              </w:rPr>
            </w:pPr>
            <w:r w:rsidRPr="00871C98">
              <w:rPr>
                <w:rFonts w:eastAsia="仿宋_GB2312"/>
                <w:szCs w:val="21"/>
              </w:rPr>
              <w:t>天津工业大学</w:t>
            </w:r>
          </w:p>
        </w:tc>
        <w:tc>
          <w:tcPr>
            <w:tcW w:w="979" w:type="dxa"/>
            <w:vAlign w:val="center"/>
          </w:tcPr>
          <w:p w:rsidR="00640DDB" w:rsidRPr="00871C98" w:rsidRDefault="00640DDB" w:rsidP="001924EA">
            <w:pPr>
              <w:jc w:val="center"/>
              <w:rPr>
                <w:rFonts w:eastAsia="仿宋_GB2312"/>
                <w:szCs w:val="21"/>
              </w:rPr>
            </w:pPr>
            <w:r w:rsidRPr="00871C98">
              <w:rPr>
                <w:rFonts w:eastAsia="仿宋_GB2312" w:hint="eastAsia"/>
                <w:szCs w:val="21"/>
              </w:rPr>
              <w:t>汪剑鸣</w:t>
            </w:r>
          </w:p>
        </w:tc>
        <w:tc>
          <w:tcPr>
            <w:tcW w:w="1205" w:type="dxa"/>
            <w:vAlign w:val="center"/>
          </w:tcPr>
          <w:p w:rsidR="00640DDB" w:rsidRPr="00871C98" w:rsidRDefault="00640DDB" w:rsidP="001924EA">
            <w:pPr>
              <w:jc w:val="center"/>
              <w:rPr>
                <w:szCs w:val="21"/>
              </w:rPr>
            </w:pPr>
            <w:r>
              <w:rPr>
                <w:rFonts w:hint="eastAsia"/>
                <w:szCs w:val="21"/>
              </w:rPr>
              <w:t>50</w:t>
            </w:r>
          </w:p>
        </w:tc>
      </w:tr>
      <w:tr w:rsidR="00640DDB" w:rsidRPr="00871C98" w:rsidTr="001924EA">
        <w:trPr>
          <w:cantSplit/>
          <w:trHeight w:val="20"/>
          <w:jc w:val="center"/>
        </w:trPr>
        <w:tc>
          <w:tcPr>
            <w:tcW w:w="592" w:type="dxa"/>
            <w:vAlign w:val="center"/>
          </w:tcPr>
          <w:p w:rsidR="00640DDB" w:rsidRPr="00871C98" w:rsidRDefault="00640DDB" w:rsidP="001924EA">
            <w:pPr>
              <w:jc w:val="center"/>
              <w:rPr>
                <w:rFonts w:eastAsia="仿宋_GB2312"/>
                <w:szCs w:val="21"/>
              </w:rPr>
            </w:pPr>
            <w:r>
              <w:rPr>
                <w:rFonts w:eastAsia="仿宋_GB2312" w:hint="eastAsia"/>
                <w:szCs w:val="21"/>
              </w:rPr>
              <w:t>16</w:t>
            </w:r>
          </w:p>
        </w:tc>
        <w:tc>
          <w:tcPr>
            <w:tcW w:w="2680" w:type="dxa"/>
            <w:vAlign w:val="center"/>
          </w:tcPr>
          <w:p w:rsidR="00640DDB" w:rsidRPr="00871C98" w:rsidRDefault="00640DDB" w:rsidP="00C50988">
            <w:pPr>
              <w:jc w:val="left"/>
              <w:rPr>
                <w:rFonts w:eastAsia="仿宋_GB2312"/>
                <w:szCs w:val="21"/>
              </w:rPr>
            </w:pPr>
            <w:r w:rsidRPr="00871C98">
              <w:rPr>
                <w:rFonts w:eastAsia="仿宋_GB2312"/>
                <w:szCs w:val="21"/>
              </w:rPr>
              <w:t>中国</w:t>
            </w:r>
            <w:r w:rsidRPr="00871C98">
              <w:rPr>
                <w:rFonts w:eastAsia="仿宋_GB2312"/>
                <w:szCs w:val="21"/>
              </w:rPr>
              <w:t>-</w:t>
            </w:r>
            <w:r w:rsidRPr="00871C98">
              <w:rPr>
                <w:rFonts w:eastAsia="仿宋_GB2312"/>
                <w:szCs w:val="21"/>
              </w:rPr>
              <w:t>印尼绿色港口及海铁联运关键技术联合研究中心建设</w:t>
            </w:r>
          </w:p>
        </w:tc>
        <w:tc>
          <w:tcPr>
            <w:tcW w:w="2630" w:type="dxa"/>
            <w:vAlign w:val="center"/>
          </w:tcPr>
          <w:p w:rsidR="00640DDB" w:rsidRPr="00871C98" w:rsidRDefault="00640DDB" w:rsidP="00A22CC1">
            <w:pPr>
              <w:jc w:val="left"/>
              <w:rPr>
                <w:rFonts w:eastAsia="仿宋_GB2312"/>
                <w:szCs w:val="21"/>
              </w:rPr>
            </w:pPr>
            <w:r w:rsidRPr="00871C98">
              <w:rPr>
                <w:rFonts w:eastAsia="仿宋_GB2312"/>
                <w:szCs w:val="21"/>
              </w:rPr>
              <w:t>交通运输部天津水运工程科学研究所</w:t>
            </w:r>
          </w:p>
        </w:tc>
        <w:tc>
          <w:tcPr>
            <w:tcW w:w="2474" w:type="dxa"/>
            <w:vAlign w:val="center"/>
          </w:tcPr>
          <w:p w:rsidR="00640DDB" w:rsidRPr="00871C98" w:rsidRDefault="005C7E39" w:rsidP="00A22CC1">
            <w:pPr>
              <w:jc w:val="center"/>
              <w:rPr>
                <w:rFonts w:eastAsia="仿宋_GB2312"/>
                <w:szCs w:val="21"/>
              </w:rPr>
            </w:pPr>
            <w:r w:rsidRPr="005C7E39">
              <w:rPr>
                <w:rFonts w:eastAsia="仿宋_GB2312" w:hint="eastAsia"/>
                <w:szCs w:val="21"/>
              </w:rPr>
              <w:t>交通运输部天津水运工程科学研究所</w:t>
            </w:r>
          </w:p>
        </w:tc>
        <w:tc>
          <w:tcPr>
            <w:tcW w:w="979" w:type="dxa"/>
            <w:vAlign w:val="center"/>
          </w:tcPr>
          <w:p w:rsidR="00640DDB" w:rsidRPr="00871C98" w:rsidRDefault="00640DDB" w:rsidP="001924EA">
            <w:pPr>
              <w:jc w:val="center"/>
              <w:rPr>
                <w:rFonts w:eastAsia="仿宋_GB2312"/>
                <w:szCs w:val="21"/>
              </w:rPr>
            </w:pPr>
            <w:r w:rsidRPr="00871C98">
              <w:rPr>
                <w:rFonts w:eastAsia="仿宋_GB2312" w:hint="eastAsia"/>
                <w:szCs w:val="21"/>
              </w:rPr>
              <w:t>彭士涛</w:t>
            </w:r>
          </w:p>
        </w:tc>
        <w:tc>
          <w:tcPr>
            <w:tcW w:w="1205" w:type="dxa"/>
            <w:vAlign w:val="center"/>
          </w:tcPr>
          <w:p w:rsidR="00640DDB" w:rsidRPr="00871C98" w:rsidRDefault="00640DDB" w:rsidP="001924EA">
            <w:pPr>
              <w:jc w:val="center"/>
              <w:rPr>
                <w:szCs w:val="21"/>
              </w:rPr>
            </w:pPr>
            <w:r>
              <w:rPr>
                <w:rFonts w:hint="eastAsia"/>
                <w:szCs w:val="21"/>
              </w:rPr>
              <w:t>50</w:t>
            </w:r>
          </w:p>
        </w:tc>
      </w:tr>
      <w:tr w:rsidR="00640DDB" w:rsidRPr="00871C98" w:rsidTr="001924EA">
        <w:trPr>
          <w:cantSplit/>
          <w:trHeight w:val="20"/>
          <w:jc w:val="center"/>
        </w:trPr>
        <w:tc>
          <w:tcPr>
            <w:tcW w:w="592" w:type="dxa"/>
            <w:vAlign w:val="center"/>
          </w:tcPr>
          <w:p w:rsidR="00640DDB" w:rsidRPr="00871C98" w:rsidRDefault="00640DDB" w:rsidP="001924EA">
            <w:pPr>
              <w:jc w:val="center"/>
              <w:rPr>
                <w:rFonts w:eastAsia="仿宋_GB2312"/>
                <w:szCs w:val="21"/>
              </w:rPr>
            </w:pPr>
            <w:r>
              <w:rPr>
                <w:rFonts w:eastAsia="仿宋_GB2312" w:hint="eastAsia"/>
                <w:szCs w:val="21"/>
              </w:rPr>
              <w:t>17</w:t>
            </w:r>
          </w:p>
        </w:tc>
        <w:tc>
          <w:tcPr>
            <w:tcW w:w="2680" w:type="dxa"/>
            <w:vAlign w:val="center"/>
          </w:tcPr>
          <w:p w:rsidR="00640DDB" w:rsidRPr="00871C98" w:rsidRDefault="00640DDB" w:rsidP="00C50988">
            <w:pPr>
              <w:jc w:val="left"/>
              <w:rPr>
                <w:rFonts w:eastAsia="仿宋_GB2312"/>
                <w:szCs w:val="21"/>
              </w:rPr>
            </w:pPr>
            <w:r w:rsidRPr="00871C98">
              <w:rPr>
                <w:rFonts w:eastAsia="仿宋_GB2312"/>
                <w:szCs w:val="21"/>
              </w:rPr>
              <w:t>天津工业生物所植物天然产物中外联合研究中心建设</w:t>
            </w:r>
          </w:p>
        </w:tc>
        <w:tc>
          <w:tcPr>
            <w:tcW w:w="2630" w:type="dxa"/>
            <w:vAlign w:val="center"/>
          </w:tcPr>
          <w:p w:rsidR="00640DDB" w:rsidRPr="00871C98" w:rsidRDefault="00640DDB" w:rsidP="00A22CC1">
            <w:pPr>
              <w:jc w:val="left"/>
              <w:rPr>
                <w:rFonts w:eastAsia="仿宋_GB2312"/>
                <w:szCs w:val="21"/>
              </w:rPr>
            </w:pPr>
            <w:r w:rsidRPr="00871C98">
              <w:rPr>
                <w:rFonts w:eastAsia="仿宋_GB2312"/>
                <w:szCs w:val="21"/>
              </w:rPr>
              <w:t>中国科学院天津工业生物技术研究所</w:t>
            </w:r>
          </w:p>
        </w:tc>
        <w:tc>
          <w:tcPr>
            <w:tcW w:w="2474" w:type="dxa"/>
            <w:vAlign w:val="center"/>
          </w:tcPr>
          <w:p w:rsidR="00640DDB" w:rsidRPr="00871C98" w:rsidRDefault="005C7E39" w:rsidP="00A22CC1">
            <w:pPr>
              <w:jc w:val="center"/>
              <w:rPr>
                <w:rFonts w:eastAsia="仿宋_GB2312"/>
                <w:szCs w:val="21"/>
              </w:rPr>
            </w:pPr>
            <w:r w:rsidRPr="005C7E39">
              <w:rPr>
                <w:rFonts w:eastAsia="仿宋_GB2312" w:hint="eastAsia"/>
                <w:szCs w:val="21"/>
              </w:rPr>
              <w:t>中国科学院天津工业生物技术研究所</w:t>
            </w:r>
          </w:p>
        </w:tc>
        <w:tc>
          <w:tcPr>
            <w:tcW w:w="979" w:type="dxa"/>
            <w:vAlign w:val="center"/>
          </w:tcPr>
          <w:p w:rsidR="00640DDB" w:rsidRPr="00871C98" w:rsidRDefault="00640DDB" w:rsidP="001924EA">
            <w:pPr>
              <w:jc w:val="center"/>
              <w:rPr>
                <w:rFonts w:eastAsia="仿宋_GB2312"/>
                <w:szCs w:val="21"/>
              </w:rPr>
            </w:pPr>
            <w:r w:rsidRPr="00871C98">
              <w:rPr>
                <w:rFonts w:eastAsia="仿宋_GB2312" w:hint="eastAsia"/>
                <w:szCs w:val="21"/>
              </w:rPr>
              <w:t>江会锋</w:t>
            </w:r>
          </w:p>
        </w:tc>
        <w:tc>
          <w:tcPr>
            <w:tcW w:w="1205" w:type="dxa"/>
            <w:vAlign w:val="center"/>
          </w:tcPr>
          <w:p w:rsidR="00640DDB" w:rsidRPr="00871C98" w:rsidRDefault="00640DDB" w:rsidP="001924EA">
            <w:pPr>
              <w:jc w:val="center"/>
              <w:rPr>
                <w:szCs w:val="21"/>
              </w:rPr>
            </w:pPr>
            <w:r>
              <w:rPr>
                <w:rFonts w:hint="eastAsia"/>
                <w:szCs w:val="21"/>
              </w:rPr>
              <w:t>50</w:t>
            </w:r>
          </w:p>
        </w:tc>
      </w:tr>
      <w:tr w:rsidR="00640DDB" w:rsidRPr="00871C98" w:rsidTr="001924EA">
        <w:trPr>
          <w:cantSplit/>
          <w:trHeight w:val="20"/>
          <w:jc w:val="center"/>
        </w:trPr>
        <w:tc>
          <w:tcPr>
            <w:tcW w:w="592" w:type="dxa"/>
            <w:vAlign w:val="center"/>
          </w:tcPr>
          <w:p w:rsidR="00640DDB" w:rsidRPr="00871C98" w:rsidRDefault="00640DDB" w:rsidP="001924EA">
            <w:pPr>
              <w:jc w:val="center"/>
              <w:rPr>
                <w:rFonts w:eastAsia="仿宋_GB2312"/>
                <w:szCs w:val="21"/>
              </w:rPr>
            </w:pPr>
            <w:r>
              <w:rPr>
                <w:rFonts w:eastAsia="仿宋_GB2312" w:hint="eastAsia"/>
                <w:szCs w:val="21"/>
              </w:rPr>
              <w:t>18</w:t>
            </w:r>
          </w:p>
        </w:tc>
        <w:tc>
          <w:tcPr>
            <w:tcW w:w="2680" w:type="dxa"/>
            <w:vAlign w:val="center"/>
          </w:tcPr>
          <w:p w:rsidR="00640DDB" w:rsidRPr="00871C98" w:rsidRDefault="00640DDB" w:rsidP="00C50988">
            <w:pPr>
              <w:jc w:val="left"/>
              <w:rPr>
                <w:rFonts w:eastAsia="仿宋_GB2312"/>
                <w:szCs w:val="21"/>
              </w:rPr>
            </w:pPr>
            <w:r w:rsidRPr="00871C98">
              <w:rPr>
                <w:rFonts w:eastAsia="仿宋_GB2312"/>
                <w:szCs w:val="21"/>
              </w:rPr>
              <w:t>天津医科大学肠道微生态中外联合研究中心建设</w:t>
            </w:r>
          </w:p>
        </w:tc>
        <w:tc>
          <w:tcPr>
            <w:tcW w:w="2630" w:type="dxa"/>
            <w:vAlign w:val="center"/>
          </w:tcPr>
          <w:p w:rsidR="00640DDB" w:rsidRPr="00871C98" w:rsidRDefault="00640DDB" w:rsidP="003A5CE4">
            <w:pPr>
              <w:jc w:val="left"/>
              <w:rPr>
                <w:rFonts w:eastAsia="仿宋_GB2312"/>
                <w:szCs w:val="21"/>
              </w:rPr>
            </w:pPr>
            <w:r w:rsidRPr="00871C98">
              <w:rPr>
                <w:rFonts w:eastAsia="仿宋_GB2312"/>
                <w:szCs w:val="21"/>
              </w:rPr>
              <w:t>天津医科大学总医院</w:t>
            </w:r>
          </w:p>
        </w:tc>
        <w:tc>
          <w:tcPr>
            <w:tcW w:w="2474" w:type="dxa"/>
            <w:vAlign w:val="center"/>
          </w:tcPr>
          <w:p w:rsidR="00640DDB" w:rsidRPr="00871C98" w:rsidRDefault="005C7E39" w:rsidP="00A22CC1">
            <w:pPr>
              <w:jc w:val="center"/>
              <w:rPr>
                <w:rFonts w:eastAsia="仿宋_GB2312"/>
                <w:szCs w:val="21"/>
              </w:rPr>
            </w:pPr>
            <w:r w:rsidRPr="005C7E39">
              <w:rPr>
                <w:rFonts w:eastAsia="仿宋_GB2312" w:hint="eastAsia"/>
                <w:szCs w:val="21"/>
              </w:rPr>
              <w:t>天津医科大学</w:t>
            </w:r>
          </w:p>
        </w:tc>
        <w:tc>
          <w:tcPr>
            <w:tcW w:w="979" w:type="dxa"/>
            <w:vAlign w:val="center"/>
          </w:tcPr>
          <w:p w:rsidR="00640DDB" w:rsidRPr="00871C98" w:rsidRDefault="00640DDB" w:rsidP="001924EA">
            <w:pPr>
              <w:jc w:val="center"/>
              <w:rPr>
                <w:rFonts w:eastAsia="仿宋_GB2312"/>
                <w:szCs w:val="21"/>
              </w:rPr>
            </w:pPr>
            <w:r w:rsidRPr="00871C98">
              <w:rPr>
                <w:rFonts w:eastAsia="仿宋_GB2312" w:hint="eastAsia"/>
                <w:szCs w:val="21"/>
              </w:rPr>
              <w:t>陈鑫</w:t>
            </w:r>
          </w:p>
        </w:tc>
        <w:tc>
          <w:tcPr>
            <w:tcW w:w="1205" w:type="dxa"/>
            <w:vAlign w:val="center"/>
          </w:tcPr>
          <w:p w:rsidR="00640DDB" w:rsidRPr="00871C98" w:rsidRDefault="00640DDB" w:rsidP="001924EA">
            <w:pPr>
              <w:jc w:val="center"/>
              <w:rPr>
                <w:szCs w:val="21"/>
              </w:rPr>
            </w:pPr>
            <w:r w:rsidRPr="00871C98">
              <w:rPr>
                <w:rFonts w:hint="eastAsia"/>
                <w:szCs w:val="21"/>
              </w:rPr>
              <w:t>50</w:t>
            </w:r>
          </w:p>
        </w:tc>
      </w:tr>
      <w:tr w:rsidR="00640DDB" w:rsidRPr="00871C98" w:rsidTr="001924EA">
        <w:trPr>
          <w:cantSplit/>
          <w:trHeight w:val="20"/>
          <w:jc w:val="center"/>
        </w:trPr>
        <w:tc>
          <w:tcPr>
            <w:tcW w:w="592" w:type="dxa"/>
            <w:vAlign w:val="center"/>
          </w:tcPr>
          <w:p w:rsidR="00640DDB" w:rsidRPr="00871C98" w:rsidRDefault="00640DDB" w:rsidP="001924EA">
            <w:pPr>
              <w:jc w:val="center"/>
              <w:rPr>
                <w:rFonts w:eastAsia="仿宋_GB2312"/>
                <w:szCs w:val="21"/>
              </w:rPr>
            </w:pPr>
            <w:r>
              <w:rPr>
                <w:rFonts w:eastAsia="仿宋_GB2312" w:hint="eastAsia"/>
                <w:szCs w:val="21"/>
              </w:rPr>
              <w:t>19</w:t>
            </w:r>
          </w:p>
        </w:tc>
        <w:tc>
          <w:tcPr>
            <w:tcW w:w="2680" w:type="dxa"/>
            <w:vAlign w:val="center"/>
          </w:tcPr>
          <w:p w:rsidR="00640DDB" w:rsidRPr="00871C98" w:rsidRDefault="00640DDB" w:rsidP="00C50988">
            <w:pPr>
              <w:rPr>
                <w:rFonts w:eastAsia="仿宋_GB2312" w:cs="宋体"/>
                <w:color w:val="000000"/>
                <w:szCs w:val="21"/>
              </w:rPr>
            </w:pPr>
            <w:r w:rsidRPr="00871C98">
              <w:rPr>
                <w:rFonts w:eastAsia="仿宋_GB2312" w:hint="eastAsia"/>
                <w:color w:val="000000"/>
                <w:szCs w:val="21"/>
              </w:rPr>
              <w:t>重组带状疱疹疫苗的合作开发</w:t>
            </w:r>
          </w:p>
        </w:tc>
        <w:tc>
          <w:tcPr>
            <w:tcW w:w="2630" w:type="dxa"/>
            <w:vAlign w:val="center"/>
          </w:tcPr>
          <w:p w:rsidR="00640DDB" w:rsidRPr="00871C98" w:rsidRDefault="00640DDB" w:rsidP="00A22CC1">
            <w:pPr>
              <w:jc w:val="left"/>
              <w:rPr>
                <w:rFonts w:eastAsia="仿宋_GB2312" w:cs="宋体"/>
                <w:color w:val="000000"/>
                <w:szCs w:val="21"/>
              </w:rPr>
            </w:pPr>
            <w:r w:rsidRPr="00871C98">
              <w:rPr>
                <w:rFonts w:eastAsia="仿宋_GB2312" w:hint="eastAsia"/>
                <w:color w:val="000000"/>
                <w:szCs w:val="21"/>
              </w:rPr>
              <w:t>康希诺生物股份公司</w:t>
            </w:r>
          </w:p>
        </w:tc>
        <w:tc>
          <w:tcPr>
            <w:tcW w:w="2474" w:type="dxa"/>
            <w:vAlign w:val="center"/>
          </w:tcPr>
          <w:p w:rsidR="00640DDB" w:rsidRPr="00871C98" w:rsidRDefault="005C7E39" w:rsidP="00A22CC1">
            <w:pPr>
              <w:jc w:val="center"/>
              <w:rPr>
                <w:rFonts w:eastAsia="仿宋_GB2312"/>
                <w:szCs w:val="21"/>
              </w:rPr>
            </w:pPr>
            <w:r w:rsidRPr="005C7E39">
              <w:rPr>
                <w:rFonts w:eastAsia="仿宋_GB2312" w:hint="eastAsia"/>
                <w:szCs w:val="21"/>
              </w:rPr>
              <w:t>天津经济技术开发区科技和工业创新局</w:t>
            </w:r>
          </w:p>
        </w:tc>
        <w:tc>
          <w:tcPr>
            <w:tcW w:w="979" w:type="dxa"/>
            <w:vAlign w:val="center"/>
          </w:tcPr>
          <w:p w:rsidR="00640DDB" w:rsidRPr="00871C98" w:rsidRDefault="00640DDB" w:rsidP="001924EA">
            <w:pPr>
              <w:jc w:val="center"/>
              <w:rPr>
                <w:rFonts w:eastAsia="仿宋_GB2312"/>
                <w:szCs w:val="21"/>
              </w:rPr>
            </w:pPr>
            <w:r w:rsidRPr="00871C98">
              <w:rPr>
                <w:rFonts w:eastAsia="仿宋_GB2312" w:hint="eastAsia"/>
                <w:szCs w:val="21"/>
              </w:rPr>
              <w:t>段磊</w:t>
            </w:r>
          </w:p>
        </w:tc>
        <w:tc>
          <w:tcPr>
            <w:tcW w:w="1205" w:type="dxa"/>
            <w:vAlign w:val="center"/>
          </w:tcPr>
          <w:p w:rsidR="00640DDB" w:rsidRPr="00871C98" w:rsidRDefault="00640DDB" w:rsidP="001924EA">
            <w:pPr>
              <w:jc w:val="center"/>
              <w:rPr>
                <w:szCs w:val="21"/>
              </w:rPr>
            </w:pPr>
            <w:r w:rsidRPr="00871C98">
              <w:rPr>
                <w:rFonts w:hint="eastAsia"/>
                <w:szCs w:val="21"/>
              </w:rPr>
              <w:t>30</w:t>
            </w:r>
          </w:p>
        </w:tc>
      </w:tr>
      <w:tr w:rsidR="00640DDB" w:rsidRPr="00871C98" w:rsidTr="001924EA">
        <w:trPr>
          <w:cantSplit/>
          <w:trHeight w:val="20"/>
          <w:jc w:val="center"/>
        </w:trPr>
        <w:tc>
          <w:tcPr>
            <w:tcW w:w="592" w:type="dxa"/>
            <w:vAlign w:val="center"/>
          </w:tcPr>
          <w:p w:rsidR="00640DDB" w:rsidRPr="00871C98" w:rsidRDefault="00640DDB" w:rsidP="001924EA">
            <w:pPr>
              <w:jc w:val="center"/>
              <w:rPr>
                <w:rFonts w:eastAsia="仿宋_GB2312"/>
                <w:szCs w:val="21"/>
              </w:rPr>
            </w:pPr>
            <w:r>
              <w:rPr>
                <w:rFonts w:eastAsia="仿宋_GB2312" w:hint="eastAsia"/>
                <w:szCs w:val="21"/>
              </w:rPr>
              <w:t>20</w:t>
            </w:r>
          </w:p>
        </w:tc>
        <w:tc>
          <w:tcPr>
            <w:tcW w:w="2680" w:type="dxa"/>
            <w:vAlign w:val="center"/>
          </w:tcPr>
          <w:p w:rsidR="00640DDB" w:rsidRPr="00871C98" w:rsidRDefault="00640DDB" w:rsidP="00C50988">
            <w:pPr>
              <w:rPr>
                <w:rFonts w:eastAsia="仿宋_GB2312" w:cs="宋体"/>
                <w:color w:val="000000"/>
                <w:szCs w:val="21"/>
              </w:rPr>
            </w:pPr>
            <w:r w:rsidRPr="00871C98">
              <w:rPr>
                <w:rFonts w:eastAsia="仿宋_GB2312" w:hint="eastAsia"/>
                <w:color w:val="000000"/>
                <w:szCs w:val="21"/>
              </w:rPr>
              <w:t>中俄船用低温深井泵联合开发</w:t>
            </w:r>
          </w:p>
        </w:tc>
        <w:tc>
          <w:tcPr>
            <w:tcW w:w="2630" w:type="dxa"/>
            <w:vAlign w:val="center"/>
          </w:tcPr>
          <w:p w:rsidR="00640DDB" w:rsidRPr="00871C98" w:rsidRDefault="00640DDB" w:rsidP="00A22CC1">
            <w:pPr>
              <w:jc w:val="left"/>
              <w:rPr>
                <w:rFonts w:eastAsia="仿宋_GB2312" w:cs="Arial"/>
                <w:color w:val="000000"/>
                <w:szCs w:val="21"/>
              </w:rPr>
            </w:pPr>
            <w:r w:rsidRPr="00871C98">
              <w:rPr>
                <w:rFonts w:eastAsia="仿宋_GB2312" w:cs="Arial" w:hint="eastAsia"/>
                <w:color w:val="000000"/>
                <w:szCs w:val="21"/>
              </w:rPr>
              <w:t>天津世仓工业设备有限公司</w:t>
            </w:r>
          </w:p>
        </w:tc>
        <w:tc>
          <w:tcPr>
            <w:tcW w:w="2474" w:type="dxa"/>
            <w:vAlign w:val="center"/>
          </w:tcPr>
          <w:p w:rsidR="00640DDB" w:rsidRPr="00871C98" w:rsidRDefault="005C7E39" w:rsidP="00A22CC1">
            <w:pPr>
              <w:jc w:val="center"/>
              <w:rPr>
                <w:rFonts w:eastAsia="仿宋_GB2312"/>
                <w:szCs w:val="21"/>
              </w:rPr>
            </w:pPr>
            <w:r w:rsidRPr="005C7E39">
              <w:rPr>
                <w:rFonts w:eastAsia="仿宋_GB2312" w:hint="eastAsia"/>
                <w:szCs w:val="21"/>
              </w:rPr>
              <w:t>天津市西青区科学技术局</w:t>
            </w:r>
          </w:p>
        </w:tc>
        <w:tc>
          <w:tcPr>
            <w:tcW w:w="979" w:type="dxa"/>
            <w:vAlign w:val="center"/>
          </w:tcPr>
          <w:p w:rsidR="00640DDB" w:rsidRPr="00871C98" w:rsidRDefault="00640DDB" w:rsidP="001924EA">
            <w:pPr>
              <w:jc w:val="center"/>
              <w:rPr>
                <w:rFonts w:eastAsia="仿宋_GB2312"/>
                <w:szCs w:val="21"/>
              </w:rPr>
            </w:pPr>
            <w:r w:rsidRPr="00871C98">
              <w:rPr>
                <w:rFonts w:eastAsia="仿宋_GB2312" w:hint="eastAsia"/>
                <w:szCs w:val="21"/>
              </w:rPr>
              <w:t>王涛</w:t>
            </w:r>
          </w:p>
        </w:tc>
        <w:tc>
          <w:tcPr>
            <w:tcW w:w="1205" w:type="dxa"/>
            <w:vAlign w:val="center"/>
          </w:tcPr>
          <w:p w:rsidR="00640DDB" w:rsidRPr="00871C98" w:rsidRDefault="00640DDB" w:rsidP="001924EA">
            <w:pPr>
              <w:jc w:val="center"/>
              <w:rPr>
                <w:szCs w:val="21"/>
              </w:rPr>
            </w:pPr>
            <w:r w:rsidRPr="00871C98">
              <w:rPr>
                <w:rFonts w:hint="eastAsia"/>
                <w:szCs w:val="21"/>
              </w:rPr>
              <w:t>30</w:t>
            </w:r>
          </w:p>
        </w:tc>
      </w:tr>
      <w:tr w:rsidR="00640DDB" w:rsidRPr="00871C98" w:rsidTr="001924EA">
        <w:trPr>
          <w:cantSplit/>
          <w:trHeight w:val="20"/>
          <w:jc w:val="center"/>
        </w:trPr>
        <w:tc>
          <w:tcPr>
            <w:tcW w:w="592" w:type="dxa"/>
            <w:vAlign w:val="center"/>
          </w:tcPr>
          <w:p w:rsidR="00640DDB" w:rsidRPr="00871C98" w:rsidRDefault="00640DDB" w:rsidP="001924EA">
            <w:pPr>
              <w:jc w:val="center"/>
              <w:rPr>
                <w:rFonts w:eastAsia="仿宋_GB2312"/>
                <w:szCs w:val="21"/>
              </w:rPr>
            </w:pPr>
            <w:r>
              <w:rPr>
                <w:rFonts w:eastAsia="仿宋_GB2312" w:hint="eastAsia"/>
                <w:szCs w:val="21"/>
              </w:rPr>
              <w:t>21</w:t>
            </w:r>
          </w:p>
        </w:tc>
        <w:tc>
          <w:tcPr>
            <w:tcW w:w="2680" w:type="dxa"/>
            <w:vAlign w:val="center"/>
          </w:tcPr>
          <w:p w:rsidR="00640DDB" w:rsidRPr="00871C98" w:rsidRDefault="00640DDB" w:rsidP="00C50988">
            <w:pPr>
              <w:rPr>
                <w:rFonts w:eastAsia="仿宋_GB2312" w:cs="宋体"/>
                <w:color w:val="000000"/>
                <w:szCs w:val="21"/>
              </w:rPr>
            </w:pPr>
            <w:r w:rsidRPr="00871C98">
              <w:rPr>
                <w:rFonts w:eastAsia="仿宋_GB2312" w:hint="eastAsia"/>
                <w:color w:val="000000"/>
                <w:szCs w:val="21"/>
              </w:rPr>
              <w:t>俄罗斯汽车市场自主高压共轨技术研发项目</w:t>
            </w:r>
          </w:p>
        </w:tc>
        <w:tc>
          <w:tcPr>
            <w:tcW w:w="2630" w:type="dxa"/>
            <w:vAlign w:val="center"/>
          </w:tcPr>
          <w:p w:rsidR="00640DDB" w:rsidRPr="00871C98" w:rsidRDefault="00640DDB" w:rsidP="00A22CC1">
            <w:pPr>
              <w:jc w:val="left"/>
              <w:rPr>
                <w:rFonts w:eastAsia="仿宋_GB2312" w:cs="Arial"/>
                <w:color w:val="000000"/>
                <w:szCs w:val="21"/>
              </w:rPr>
            </w:pPr>
            <w:r w:rsidRPr="00871C98">
              <w:rPr>
                <w:rFonts w:eastAsia="仿宋_GB2312" w:cs="Arial" w:hint="eastAsia"/>
                <w:color w:val="000000"/>
                <w:szCs w:val="21"/>
              </w:rPr>
              <w:t>北油电控燃油喷射系统（天津）有限公司</w:t>
            </w:r>
          </w:p>
        </w:tc>
        <w:tc>
          <w:tcPr>
            <w:tcW w:w="2474" w:type="dxa"/>
            <w:vAlign w:val="center"/>
          </w:tcPr>
          <w:p w:rsidR="00640DDB" w:rsidRPr="00871C98" w:rsidRDefault="005C7E39" w:rsidP="00A22CC1">
            <w:pPr>
              <w:jc w:val="center"/>
              <w:rPr>
                <w:rFonts w:eastAsia="仿宋_GB2312"/>
                <w:szCs w:val="21"/>
              </w:rPr>
            </w:pPr>
            <w:r w:rsidRPr="005C7E39">
              <w:rPr>
                <w:rFonts w:eastAsia="仿宋_GB2312" w:hint="eastAsia"/>
                <w:szCs w:val="21"/>
              </w:rPr>
              <w:t>天津市武清区科学技术局</w:t>
            </w:r>
          </w:p>
        </w:tc>
        <w:tc>
          <w:tcPr>
            <w:tcW w:w="979" w:type="dxa"/>
            <w:vAlign w:val="center"/>
          </w:tcPr>
          <w:p w:rsidR="00640DDB" w:rsidRPr="00871C98" w:rsidRDefault="00640DDB" w:rsidP="001924EA">
            <w:pPr>
              <w:jc w:val="center"/>
              <w:rPr>
                <w:rFonts w:eastAsia="仿宋_GB2312"/>
                <w:szCs w:val="21"/>
              </w:rPr>
            </w:pPr>
            <w:r w:rsidRPr="00871C98">
              <w:rPr>
                <w:rFonts w:eastAsia="仿宋_GB2312" w:hint="eastAsia"/>
                <w:szCs w:val="21"/>
              </w:rPr>
              <w:t>郑迪</w:t>
            </w:r>
          </w:p>
        </w:tc>
        <w:tc>
          <w:tcPr>
            <w:tcW w:w="1205" w:type="dxa"/>
            <w:vAlign w:val="center"/>
          </w:tcPr>
          <w:p w:rsidR="00640DDB" w:rsidRPr="00871C98" w:rsidRDefault="00640DDB" w:rsidP="001924EA">
            <w:pPr>
              <w:jc w:val="center"/>
              <w:rPr>
                <w:szCs w:val="21"/>
              </w:rPr>
            </w:pPr>
            <w:r w:rsidRPr="00871C98">
              <w:rPr>
                <w:rFonts w:hint="eastAsia"/>
                <w:szCs w:val="21"/>
              </w:rPr>
              <w:t>30</w:t>
            </w:r>
          </w:p>
        </w:tc>
      </w:tr>
      <w:tr w:rsidR="00640DDB" w:rsidRPr="00871C98" w:rsidTr="001924EA">
        <w:trPr>
          <w:cantSplit/>
          <w:trHeight w:val="20"/>
          <w:jc w:val="center"/>
        </w:trPr>
        <w:tc>
          <w:tcPr>
            <w:tcW w:w="592" w:type="dxa"/>
            <w:vAlign w:val="center"/>
          </w:tcPr>
          <w:p w:rsidR="00640DDB" w:rsidRPr="00871C98" w:rsidRDefault="00640DDB" w:rsidP="001924EA">
            <w:pPr>
              <w:jc w:val="center"/>
              <w:rPr>
                <w:rFonts w:eastAsia="仿宋_GB2312"/>
                <w:szCs w:val="21"/>
              </w:rPr>
            </w:pPr>
            <w:r>
              <w:rPr>
                <w:rFonts w:eastAsia="仿宋_GB2312" w:hint="eastAsia"/>
                <w:szCs w:val="21"/>
              </w:rPr>
              <w:t>22</w:t>
            </w:r>
          </w:p>
        </w:tc>
        <w:tc>
          <w:tcPr>
            <w:tcW w:w="2680" w:type="dxa"/>
            <w:vAlign w:val="center"/>
          </w:tcPr>
          <w:p w:rsidR="00640DDB" w:rsidRPr="00871C98" w:rsidRDefault="00640DDB" w:rsidP="00C50988">
            <w:pPr>
              <w:rPr>
                <w:rFonts w:eastAsia="仿宋_GB2312" w:cs="宋体"/>
                <w:color w:val="000000"/>
                <w:szCs w:val="21"/>
              </w:rPr>
            </w:pPr>
            <w:r w:rsidRPr="00871C98">
              <w:rPr>
                <w:rFonts w:eastAsia="仿宋_GB2312" w:hint="eastAsia"/>
                <w:color w:val="000000"/>
                <w:szCs w:val="21"/>
              </w:rPr>
              <w:t>大口径</w:t>
            </w:r>
            <w:r w:rsidRPr="00871C98">
              <w:rPr>
                <w:rFonts w:eastAsia="仿宋_GB2312" w:hint="eastAsia"/>
                <w:color w:val="000000"/>
                <w:szCs w:val="21"/>
              </w:rPr>
              <w:t>U</w:t>
            </w:r>
            <w:r w:rsidRPr="00871C98">
              <w:rPr>
                <w:rFonts w:eastAsia="仿宋_GB2312" w:hint="eastAsia"/>
                <w:color w:val="000000"/>
                <w:szCs w:val="21"/>
              </w:rPr>
              <w:t>型软座蝶阀的联合研发</w:t>
            </w:r>
          </w:p>
        </w:tc>
        <w:tc>
          <w:tcPr>
            <w:tcW w:w="2630" w:type="dxa"/>
            <w:vAlign w:val="center"/>
          </w:tcPr>
          <w:p w:rsidR="00640DDB" w:rsidRPr="00871C98" w:rsidRDefault="00640DDB" w:rsidP="00A22CC1">
            <w:pPr>
              <w:jc w:val="left"/>
              <w:rPr>
                <w:rFonts w:eastAsia="仿宋_GB2312" w:cs="Arial"/>
                <w:color w:val="000000"/>
                <w:szCs w:val="21"/>
              </w:rPr>
            </w:pPr>
            <w:r w:rsidRPr="00871C98">
              <w:rPr>
                <w:rFonts w:eastAsia="仿宋_GB2312" w:cs="Arial" w:hint="eastAsia"/>
                <w:color w:val="000000"/>
                <w:szCs w:val="21"/>
              </w:rPr>
              <w:t>天津市塘沽沃特斯阀门有限公司</w:t>
            </w:r>
          </w:p>
        </w:tc>
        <w:tc>
          <w:tcPr>
            <w:tcW w:w="2474" w:type="dxa"/>
            <w:vAlign w:val="center"/>
          </w:tcPr>
          <w:p w:rsidR="00640DDB" w:rsidRPr="00871C98" w:rsidRDefault="005C7E39" w:rsidP="00A22CC1">
            <w:pPr>
              <w:jc w:val="center"/>
              <w:rPr>
                <w:rFonts w:eastAsia="仿宋_GB2312"/>
                <w:szCs w:val="21"/>
              </w:rPr>
            </w:pPr>
            <w:r w:rsidRPr="005C7E39">
              <w:rPr>
                <w:rFonts w:eastAsia="仿宋_GB2312" w:hint="eastAsia"/>
                <w:szCs w:val="21"/>
              </w:rPr>
              <w:t>天津滨海高新技术产业开发区科技发展局</w:t>
            </w:r>
          </w:p>
        </w:tc>
        <w:tc>
          <w:tcPr>
            <w:tcW w:w="979" w:type="dxa"/>
            <w:vAlign w:val="center"/>
          </w:tcPr>
          <w:p w:rsidR="00640DDB" w:rsidRPr="00871C98" w:rsidRDefault="00640DDB" w:rsidP="001924EA">
            <w:pPr>
              <w:jc w:val="center"/>
              <w:rPr>
                <w:rFonts w:eastAsia="仿宋_GB2312"/>
                <w:szCs w:val="21"/>
              </w:rPr>
            </w:pPr>
            <w:r w:rsidRPr="00871C98">
              <w:rPr>
                <w:rFonts w:eastAsia="仿宋_GB2312" w:hint="eastAsia"/>
                <w:szCs w:val="21"/>
              </w:rPr>
              <w:t>李信智</w:t>
            </w:r>
          </w:p>
        </w:tc>
        <w:tc>
          <w:tcPr>
            <w:tcW w:w="1205" w:type="dxa"/>
            <w:vAlign w:val="center"/>
          </w:tcPr>
          <w:p w:rsidR="00640DDB" w:rsidRPr="00871C98" w:rsidRDefault="00640DDB" w:rsidP="001924EA">
            <w:pPr>
              <w:jc w:val="center"/>
              <w:rPr>
                <w:szCs w:val="21"/>
              </w:rPr>
            </w:pPr>
            <w:r w:rsidRPr="00871C98">
              <w:rPr>
                <w:rFonts w:hint="eastAsia"/>
                <w:szCs w:val="21"/>
              </w:rPr>
              <w:t>30</w:t>
            </w:r>
          </w:p>
        </w:tc>
      </w:tr>
      <w:tr w:rsidR="00640DDB" w:rsidRPr="00871C98" w:rsidTr="001924EA">
        <w:trPr>
          <w:cantSplit/>
          <w:trHeight w:val="20"/>
          <w:jc w:val="center"/>
        </w:trPr>
        <w:tc>
          <w:tcPr>
            <w:tcW w:w="592" w:type="dxa"/>
            <w:vAlign w:val="center"/>
          </w:tcPr>
          <w:p w:rsidR="00640DDB" w:rsidRPr="00871C98" w:rsidRDefault="00640DDB" w:rsidP="001924EA">
            <w:pPr>
              <w:jc w:val="center"/>
              <w:rPr>
                <w:rFonts w:eastAsia="仿宋_GB2312"/>
                <w:szCs w:val="21"/>
              </w:rPr>
            </w:pPr>
            <w:r>
              <w:rPr>
                <w:rFonts w:eastAsia="仿宋_GB2312" w:hint="eastAsia"/>
                <w:szCs w:val="21"/>
              </w:rPr>
              <w:t>23</w:t>
            </w:r>
          </w:p>
        </w:tc>
        <w:tc>
          <w:tcPr>
            <w:tcW w:w="2680" w:type="dxa"/>
            <w:vAlign w:val="center"/>
          </w:tcPr>
          <w:p w:rsidR="00640DDB" w:rsidRPr="00871C98" w:rsidRDefault="00640DDB" w:rsidP="00C50988">
            <w:pPr>
              <w:rPr>
                <w:rFonts w:eastAsia="仿宋_GB2312" w:cs="宋体"/>
                <w:color w:val="000000"/>
                <w:szCs w:val="21"/>
              </w:rPr>
            </w:pPr>
            <w:r w:rsidRPr="00871C98">
              <w:rPr>
                <w:rFonts w:eastAsia="仿宋_GB2312" w:hint="eastAsia"/>
                <w:color w:val="000000"/>
                <w:szCs w:val="21"/>
              </w:rPr>
              <w:t>电磁导航支气管镜联合研发</w:t>
            </w:r>
          </w:p>
        </w:tc>
        <w:tc>
          <w:tcPr>
            <w:tcW w:w="2630" w:type="dxa"/>
            <w:vAlign w:val="center"/>
          </w:tcPr>
          <w:p w:rsidR="00640DDB" w:rsidRPr="00871C98" w:rsidRDefault="00640DDB" w:rsidP="00A22CC1">
            <w:pPr>
              <w:jc w:val="left"/>
              <w:rPr>
                <w:rFonts w:eastAsia="仿宋_GB2312" w:cs="Arial"/>
                <w:color w:val="000000"/>
                <w:szCs w:val="21"/>
              </w:rPr>
            </w:pPr>
            <w:r w:rsidRPr="00871C98">
              <w:rPr>
                <w:rFonts w:eastAsia="仿宋_GB2312" w:cs="Arial" w:hint="eastAsia"/>
                <w:color w:val="000000"/>
                <w:szCs w:val="21"/>
              </w:rPr>
              <w:t>天津国科医工科技发展有限公司</w:t>
            </w:r>
          </w:p>
        </w:tc>
        <w:tc>
          <w:tcPr>
            <w:tcW w:w="2474" w:type="dxa"/>
            <w:vAlign w:val="center"/>
          </w:tcPr>
          <w:p w:rsidR="00640DDB" w:rsidRPr="00871C98" w:rsidRDefault="005C7E39" w:rsidP="00A22CC1">
            <w:pPr>
              <w:jc w:val="center"/>
              <w:rPr>
                <w:rFonts w:eastAsia="仿宋_GB2312"/>
                <w:szCs w:val="21"/>
              </w:rPr>
            </w:pPr>
            <w:r w:rsidRPr="005C7E39">
              <w:rPr>
                <w:rFonts w:eastAsia="仿宋_GB2312" w:hint="eastAsia"/>
                <w:szCs w:val="21"/>
              </w:rPr>
              <w:t>天津市东丽区科学技术局</w:t>
            </w:r>
          </w:p>
        </w:tc>
        <w:tc>
          <w:tcPr>
            <w:tcW w:w="979" w:type="dxa"/>
            <w:vAlign w:val="center"/>
          </w:tcPr>
          <w:p w:rsidR="00640DDB" w:rsidRPr="00871C98" w:rsidRDefault="00640DDB" w:rsidP="001924EA">
            <w:pPr>
              <w:jc w:val="center"/>
              <w:rPr>
                <w:rFonts w:eastAsia="仿宋_GB2312"/>
                <w:szCs w:val="21"/>
              </w:rPr>
            </w:pPr>
            <w:r w:rsidRPr="00871C98">
              <w:rPr>
                <w:rFonts w:eastAsia="仿宋_GB2312" w:hint="eastAsia"/>
                <w:szCs w:val="21"/>
              </w:rPr>
              <w:t>高欣</w:t>
            </w:r>
          </w:p>
        </w:tc>
        <w:tc>
          <w:tcPr>
            <w:tcW w:w="1205" w:type="dxa"/>
            <w:vAlign w:val="center"/>
          </w:tcPr>
          <w:p w:rsidR="00640DDB" w:rsidRPr="00871C98" w:rsidRDefault="00640DDB" w:rsidP="001924EA">
            <w:pPr>
              <w:jc w:val="center"/>
              <w:rPr>
                <w:szCs w:val="21"/>
              </w:rPr>
            </w:pPr>
            <w:r w:rsidRPr="00871C98">
              <w:rPr>
                <w:rFonts w:hint="eastAsia"/>
                <w:szCs w:val="21"/>
              </w:rPr>
              <w:t>30</w:t>
            </w:r>
          </w:p>
        </w:tc>
      </w:tr>
      <w:tr w:rsidR="00640DDB" w:rsidRPr="00871C98" w:rsidTr="001924EA">
        <w:trPr>
          <w:cantSplit/>
          <w:trHeight w:val="20"/>
          <w:jc w:val="center"/>
        </w:trPr>
        <w:tc>
          <w:tcPr>
            <w:tcW w:w="592" w:type="dxa"/>
            <w:vAlign w:val="center"/>
          </w:tcPr>
          <w:p w:rsidR="00640DDB" w:rsidRPr="00871C98" w:rsidRDefault="00640DDB" w:rsidP="001924EA">
            <w:pPr>
              <w:jc w:val="center"/>
              <w:rPr>
                <w:rFonts w:eastAsia="仿宋_GB2312"/>
                <w:szCs w:val="21"/>
              </w:rPr>
            </w:pPr>
            <w:r>
              <w:rPr>
                <w:rFonts w:eastAsia="仿宋_GB2312" w:hint="eastAsia"/>
                <w:szCs w:val="21"/>
              </w:rPr>
              <w:t>24</w:t>
            </w:r>
          </w:p>
        </w:tc>
        <w:tc>
          <w:tcPr>
            <w:tcW w:w="2680" w:type="dxa"/>
            <w:vAlign w:val="center"/>
          </w:tcPr>
          <w:p w:rsidR="00640DDB" w:rsidRPr="00871C98" w:rsidRDefault="00640DDB" w:rsidP="00C50988">
            <w:pPr>
              <w:rPr>
                <w:rFonts w:eastAsia="仿宋_GB2312" w:cs="宋体"/>
                <w:color w:val="000000"/>
                <w:szCs w:val="21"/>
              </w:rPr>
            </w:pPr>
            <w:r w:rsidRPr="00871C98">
              <w:rPr>
                <w:rFonts w:eastAsia="仿宋_GB2312" w:hint="eastAsia"/>
                <w:color w:val="000000"/>
                <w:szCs w:val="21"/>
              </w:rPr>
              <w:t>中国新西兰蜂产品安全生产加工技术联合开发</w:t>
            </w:r>
          </w:p>
        </w:tc>
        <w:tc>
          <w:tcPr>
            <w:tcW w:w="2630" w:type="dxa"/>
            <w:vAlign w:val="center"/>
          </w:tcPr>
          <w:p w:rsidR="00640DDB" w:rsidRPr="00871C98" w:rsidRDefault="00640DDB" w:rsidP="00A22CC1">
            <w:pPr>
              <w:jc w:val="left"/>
              <w:rPr>
                <w:rFonts w:eastAsia="仿宋_GB2312" w:cs="Arial"/>
                <w:color w:val="000000"/>
                <w:szCs w:val="21"/>
              </w:rPr>
            </w:pPr>
            <w:r w:rsidRPr="00871C98">
              <w:rPr>
                <w:rFonts w:eastAsia="仿宋_GB2312" w:cs="Arial" w:hint="eastAsia"/>
                <w:color w:val="000000"/>
                <w:szCs w:val="21"/>
              </w:rPr>
              <w:t>天津市正达蜂业有限公司</w:t>
            </w:r>
          </w:p>
        </w:tc>
        <w:tc>
          <w:tcPr>
            <w:tcW w:w="2474" w:type="dxa"/>
            <w:vAlign w:val="center"/>
          </w:tcPr>
          <w:p w:rsidR="00640DDB" w:rsidRPr="00871C98" w:rsidRDefault="005C7E39" w:rsidP="00A22CC1">
            <w:pPr>
              <w:jc w:val="center"/>
              <w:rPr>
                <w:rFonts w:eastAsia="仿宋_GB2312"/>
                <w:szCs w:val="21"/>
              </w:rPr>
            </w:pPr>
            <w:r w:rsidRPr="005C7E39">
              <w:rPr>
                <w:rFonts w:eastAsia="仿宋_GB2312" w:hint="eastAsia"/>
                <w:szCs w:val="21"/>
              </w:rPr>
              <w:t>天津市西青区科学技术局</w:t>
            </w:r>
          </w:p>
        </w:tc>
        <w:tc>
          <w:tcPr>
            <w:tcW w:w="979" w:type="dxa"/>
            <w:vAlign w:val="center"/>
          </w:tcPr>
          <w:p w:rsidR="00640DDB" w:rsidRPr="00871C98" w:rsidRDefault="00640DDB" w:rsidP="001924EA">
            <w:pPr>
              <w:jc w:val="center"/>
              <w:rPr>
                <w:rFonts w:eastAsia="仿宋_GB2312"/>
                <w:szCs w:val="21"/>
              </w:rPr>
            </w:pPr>
            <w:r w:rsidRPr="00871C98">
              <w:rPr>
                <w:rFonts w:eastAsia="仿宋_GB2312" w:hint="eastAsia"/>
                <w:szCs w:val="21"/>
              </w:rPr>
              <w:t>许继明</w:t>
            </w:r>
          </w:p>
        </w:tc>
        <w:tc>
          <w:tcPr>
            <w:tcW w:w="1205" w:type="dxa"/>
            <w:vAlign w:val="center"/>
          </w:tcPr>
          <w:p w:rsidR="00640DDB" w:rsidRPr="00871C98" w:rsidRDefault="00640DDB" w:rsidP="001924EA">
            <w:pPr>
              <w:jc w:val="center"/>
              <w:rPr>
                <w:szCs w:val="21"/>
              </w:rPr>
            </w:pPr>
            <w:r w:rsidRPr="00871C98">
              <w:rPr>
                <w:rFonts w:hint="eastAsia"/>
                <w:szCs w:val="21"/>
              </w:rPr>
              <w:t>30</w:t>
            </w:r>
          </w:p>
        </w:tc>
      </w:tr>
      <w:tr w:rsidR="00640DDB" w:rsidRPr="00871C98" w:rsidTr="001924EA">
        <w:trPr>
          <w:cantSplit/>
          <w:trHeight w:val="20"/>
          <w:jc w:val="center"/>
        </w:trPr>
        <w:tc>
          <w:tcPr>
            <w:tcW w:w="592" w:type="dxa"/>
            <w:vAlign w:val="center"/>
          </w:tcPr>
          <w:p w:rsidR="00640DDB" w:rsidRPr="00871C98" w:rsidRDefault="00640DDB" w:rsidP="001924EA">
            <w:pPr>
              <w:jc w:val="center"/>
              <w:rPr>
                <w:rFonts w:eastAsia="仿宋_GB2312"/>
                <w:szCs w:val="21"/>
              </w:rPr>
            </w:pPr>
            <w:r>
              <w:rPr>
                <w:rFonts w:eastAsia="仿宋_GB2312" w:hint="eastAsia"/>
                <w:szCs w:val="21"/>
              </w:rPr>
              <w:t>25</w:t>
            </w:r>
          </w:p>
        </w:tc>
        <w:tc>
          <w:tcPr>
            <w:tcW w:w="2680" w:type="dxa"/>
            <w:vAlign w:val="center"/>
          </w:tcPr>
          <w:p w:rsidR="00640DDB" w:rsidRPr="00871C98" w:rsidRDefault="00640DDB" w:rsidP="00C50988">
            <w:pPr>
              <w:rPr>
                <w:rFonts w:eastAsia="仿宋_GB2312" w:cs="宋体"/>
                <w:color w:val="000000"/>
                <w:szCs w:val="21"/>
              </w:rPr>
            </w:pPr>
            <w:r w:rsidRPr="00871C98">
              <w:rPr>
                <w:rFonts w:eastAsia="仿宋_GB2312" w:hint="eastAsia"/>
                <w:color w:val="000000"/>
                <w:szCs w:val="21"/>
              </w:rPr>
              <w:t>大型废热制冷相温库果蔬绿色保鲜技术与装备研发</w:t>
            </w:r>
          </w:p>
        </w:tc>
        <w:tc>
          <w:tcPr>
            <w:tcW w:w="2630" w:type="dxa"/>
            <w:vAlign w:val="center"/>
          </w:tcPr>
          <w:p w:rsidR="00640DDB" w:rsidRPr="00871C98" w:rsidRDefault="00640DDB" w:rsidP="00A22CC1">
            <w:pPr>
              <w:jc w:val="left"/>
              <w:rPr>
                <w:rFonts w:eastAsia="仿宋_GB2312" w:cs="Arial"/>
                <w:color w:val="000000"/>
                <w:szCs w:val="21"/>
              </w:rPr>
            </w:pPr>
            <w:r w:rsidRPr="00871C98">
              <w:rPr>
                <w:rFonts w:eastAsia="仿宋_GB2312" w:cs="Arial" w:hint="eastAsia"/>
                <w:color w:val="000000"/>
                <w:szCs w:val="21"/>
              </w:rPr>
              <w:t>天津绿新低温科技有限公司</w:t>
            </w:r>
          </w:p>
        </w:tc>
        <w:tc>
          <w:tcPr>
            <w:tcW w:w="2474" w:type="dxa"/>
            <w:vAlign w:val="center"/>
          </w:tcPr>
          <w:p w:rsidR="00640DDB" w:rsidRPr="00871C98" w:rsidRDefault="005C7E39" w:rsidP="00A22CC1">
            <w:pPr>
              <w:jc w:val="center"/>
              <w:rPr>
                <w:rFonts w:eastAsia="仿宋_GB2312"/>
                <w:szCs w:val="21"/>
              </w:rPr>
            </w:pPr>
            <w:r w:rsidRPr="005C7E39">
              <w:rPr>
                <w:rFonts w:eastAsia="仿宋_GB2312" w:hint="eastAsia"/>
                <w:szCs w:val="21"/>
              </w:rPr>
              <w:t>天津经济技术开发区科技和工业创新局</w:t>
            </w:r>
          </w:p>
        </w:tc>
        <w:tc>
          <w:tcPr>
            <w:tcW w:w="979" w:type="dxa"/>
            <w:vAlign w:val="center"/>
          </w:tcPr>
          <w:p w:rsidR="00640DDB" w:rsidRPr="00871C98" w:rsidRDefault="00640DDB" w:rsidP="001924EA">
            <w:pPr>
              <w:jc w:val="center"/>
              <w:rPr>
                <w:rFonts w:eastAsia="仿宋_GB2312"/>
                <w:szCs w:val="21"/>
              </w:rPr>
            </w:pPr>
            <w:r w:rsidRPr="00871C98">
              <w:rPr>
                <w:rFonts w:eastAsia="仿宋_GB2312" w:hint="eastAsia"/>
                <w:szCs w:val="21"/>
              </w:rPr>
              <w:t>姜瑜倩</w:t>
            </w:r>
          </w:p>
        </w:tc>
        <w:tc>
          <w:tcPr>
            <w:tcW w:w="1205" w:type="dxa"/>
            <w:vAlign w:val="center"/>
          </w:tcPr>
          <w:p w:rsidR="00640DDB" w:rsidRPr="00871C98" w:rsidRDefault="00640DDB" w:rsidP="001924EA">
            <w:pPr>
              <w:jc w:val="center"/>
              <w:rPr>
                <w:szCs w:val="21"/>
              </w:rPr>
            </w:pPr>
            <w:r w:rsidRPr="00871C98">
              <w:rPr>
                <w:rFonts w:hint="eastAsia"/>
                <w:szCs w:val="21"/>
              </w:rPr>
              <w:t>30</w:t>
            </w:r>
          </w:p>
        </w:tc>
      </w:tr>
      <w:tr w:rsidR="00640DDB" w:rsidRPr="00871C98" w:rsidTr="001924EA">
        <w:trPr>
          <w:cantSplit/>
          <w:trHeight w:val="20"/>
          <w:jc w:val="center"/>
        </w:trPr>
        <w:tc>
          <w:tcPr>
            <w:tcW w:w="592" w:type="dxa"/>
            <w:vAlign w:val="center"/>
          </w:tcPr>
          <w:p w:rsidR="00640DDB" w:rsidRPr="00871C98" w:rsidRDefault="00640DDB" w:rsidP="001924EA">
            <w:pPr>
              <w:jc w:val="center"/>
              <w:rPr>
                <w:rFonts w:eastAsia="仿宋_GB2312"/>
                <w:szCs w:val="21"/>
              </w:rPr>
            </w:pPr>
            <w:r>
              <w:rPr>
                <w:rFonts w:eastAsia="仿宋_GB2312" w:hint="eastAsia"/>
                <w:szCs w:val="21"/>
              </w:rPr>
              <w:t>26</w:t>
            </w:r>
          </w:p>
        </w:tc>
        <w:tc>
          <w:tcPr>
            <w:tcW w:w="2680" w:type="dxa"/>
            <w:vAlign w:val="center"/>
          </w:tcPr>
          <w:p w:rsidR="00640DDB" w:rsidRPr="00871C98" w:rsidRDefault="00640DDB" w:rsidP="00C50988">
            <w:pPr>
              <w:rPr>
                <w:rFonts w:eastAsia="仿宋_GB2312" w:cs="宋体"/>
                <w:color w:val="000000"/>
                <w:szCs w:val="21"/>
              </w:rPr>
            </w:pPr>
            <w:r w:rsidRPr="00871C98">
              <w:rPr>
                <w:rFonts w:eastAsia="仿宋_GB2312" w:hint="eastAsia"/>
                <w:color w:val="000000"/>
                <w:szCs w:val="21"/>
              </w:rPr>
              <w:t>适用于湿热环境的动态在线自动重量分检秤</w:t>
            </w:r>
          </w:p>
        </w:tc>
        <w:tc>
          <w:tcPr>
            <w:tcW w:w="2630" w:type="dxa"/>
            <w:vAlign w:val="center"/>
          </w:tcPr>
          <w:p w:rsidR="00640DDB" w:rsidRPr="00871C98" w:rsidRDefault="00640DDB" w:rsidP="00A22CC1">
            <w:pPr>
              <w:jc w:val="left"/>
              <w:rPr>
                <w:rFonts w:eastAsia="仿宋_GB2312" w:cs="Arial"/>
                <w:color w:val="000000"/>
                <w:szCs w:val="21"/>
              </w:rPr>
            </w:pPr>
            <w:r w:rsidRPr="00871C98">
              <w:rPr>
                <w:rFonts w:eastAsia="仿宋_GB2312" w:cs="Arial" w:hint="eastAsia"/>
                <w:color w:val="000000"/>
                <w:szCs w:val="21"/>
              </w:rPr>
              <w:t>天津市华衡伟业称重系统股份有限公司</w:t>
            </w:r>
          </w:p>
        </w:tc>
        <w:tc>
          <w:tcPr>
            <w:tcW w:w="2474" w:type="dxa"/>
            <w:vAlign w:val="center"/>
          </w:tcPr>
          <w:p w:rsidR="00640DDB" w:rsidRPr="00871C98" w:rsidRDefault="005C7E39" w:rsidP="00A22CC1">
            <w:pPr>
              <w:jc w:val="center"/>
              <w:rPr>
                <w:rFonts w:eastAsia="仿宋_GB2312"/>
                <w:szCs w:val="21"/>
              </w:rPr>
            </w:pPr>
            <w:r w:rsidRPr="005C7E39">
              <w:rPr>
                <w:rFonts w:eastAsia="仿宋_GB2312" w:hint="eastAsia"/>
                <w:szCs w:val="21"/>
              </w:rPr>
              <w:t>天津市西青区科学技术局</w:t>
            </w:r>
          </w:p>
        </w:tc>
        <w:tc>
          <w:tcPr>
            <w:tcW w:w="979" w:type="dxa"/>
            <w:vAlign w:val="center"/>
          </w:tcPr>
          <w:p w:rsidR="00640DDB" w:rsidRPr="00871C98" w:rsidRDefault="00640DDB" w:rsidP="001924EA">
            <w:pPr>
              <w:jc w:val="center"/>
              <w:rPr>
                <w:rFonts w:eastAsia="仿宋_GB2312"/>
                <w:szCs w:val="21"/>
              </w:rPr>
            </w:pPr>
            <w:r w:rsidRPr="00871C98">
              <w:rPr>
                <w:rFonts w:eastAsia="仿宋_GB2312" w:hint="eastAsia"/>
                <w:szCs w:val="21"/>
              </w:rPr>
              <w:t>李德宝</w:t>
            </w:r>
          </w:p>
        </w:tc>
        <w:tc>
          <w:tcPr>
            <w:tcW w:w="1205" w:type="dxa"/>
            <w:vAlign w:val="center"/>
          </w:tcPr>
          <w:p w:rsidR="00640DDB" w:rsidRPr="00871C98" w:rsidRDefault="00640DDB" w:rsidP="001924EA">
            <w:pPr>
              <w:jc w:val="center"/>
              <w:rPr>
                <w:szCs w:val="21"/>
              </w:rPr>
            </w:pPr>
            <w:r w:rsidRPr="00871C98">
              <w:rPr>
                <w:rFonts w:hint="eastAsia"/>
                <w:szCs w:val="21"/>
              </w:rPr>
              <w:t>30</w:t>
            </w:r>
          </w:p>
        </w:tc>
      </w:tr>
      <w:tr w:rsidR="00640DDB" w:rsidRPr="00871C98" w:rsidTr="001924EA">
        <w:trPr>
          <w:cantSplit/>
          <w:trHeight w:val="20"/>
          <w:jc w:val="center"/>
        </w:trPr>
        <w:tc>
          <w:tcPr>
            <w:tcW w:w="592" w:type="dxa"/>
            <w:vAlign w:val="center"/>
          </w:tcPr>
          <w:p w:rsidR="00640DDB" w:rsidRPr="00871C98" w:rsidRDefault="00640DDB" w:rsidP="001924EA">
            <w:pPr>
              <w:jc w:val="center"/>
              <w:rPr>
                <w:rFonts w:eastAsia="仿宋_GB2312"/>
                <w:szCs w:val="21"/>
              </w:rPr>
            </w:pPr>
            <w:r>
              <w:rPr>
                <w:rFonts w:eastAsia="仿宋_GB2312" w:hint="eastAsia"/>
                <w:szCs w:val="21"/>
              </w:rPr>
              <w:t>27</w:t>
            </w:r>
          </w:p>
        </w:tc>
        <w:tc>
          <w:tcPr>
            <w:tcW w:w="2680" w:type="dxa"/>
            <w:vAlign w:val="center"/>
          </w:tcPr>
          <w:p w:rsidR="00640DDB" w:rsidRPr="00871C98" w:rsidRDefault="00640DDB" w:rsidP="00C50988">
            <w:pPr>
              <w:rPr>
                <w:rFonts w:eastAsia="仿宋_GB2312" w:cs="宋体"/>
                <w:color w:val="000000"/>
                <w:szCs w:val="21"/>
              </w:rPr>
            </w:pPr>
            <w:r w:rsidRPr="00871C98">
              <w:rPr>
                <w:rFonts w:eastAsia="仿宋_GB2312" w:hint="eastAsia"/>
                <w:color w:val="000000"/>
                <w:szCs w:val="21"/>
              </w:rPr>
              <w:t>中俄联合研发先进复合材料在电动汽车电池包轻量化领域应用技术项目</w:t>
            </w:r>
          </w:p>
        </w:tc>
        <w:tc>
          <w:tcPr>
            <w:tcW w:w="2630" w:type="dxa"/>
            <w:vAlign w:val="center"/>
          </w:tcPr>
          <w:p w:rsidR="00640DDB" w:rsidRPr="00871C98" w:rsidRDefault="00640DDB" w:rsidP="00A22CC1">
            <w:pPr>
              <w:jc w:val="left"/>
              <w:rPr>
                <w:rFonts w:eastAsia="仿宋_GB2312" w:cs="Arial"/>
                <w:color w:val="000000"/>
                <w:szCs w:val="21"/>
              </w:rPr>
            </w:pPr>
            <w:r w:rsidRPr="00871C98">
              <w:rPr>
                <w:rFonts w:eastAsia="仿宋_GB2312" w:cs="Arial" w:hint="eastAsia"/>
                <w:color w:val="000000"/>
                <w:szCs w:val="21"/>
              </w:rPr>
              <w:t>天津中科先进技术研究院有限公司</w:t>
            </w:r>
          </w:p>
        </w:tc>
        <w:tc>
          <w:tcPr>
            <w:tcW w:w="2474" w:type="dxa"/>
            <w:vAlign w:val="center"/>
          </w:tcPr>
          <w:p w:rsidR="00640DDB" w:rsidRPr="00871C98" w:rsidRDefault="005C7E39" w:rsidP="00A22CC1">
            <w:pPr>
              <w:jc w:val="center"/>
              <w:rPr>
                <w:rFonts w:eastAsia="仿宋_GB2312"/>
                <w:szCs w:val="21"/>
              </w:rPr>
            </w:pPr>
            <w:r w:rsidRPr="005C7E39">
              <w:rPr>
                <w:rFonts w:eastAsia="仿宋_GB2312" w:hint="eastAsia"/>
                <w:szCs w:val="21"/>
              </w:rPr>
              <w:t>天津滨海高新技术产业开发区科技发展局</w:t>
            </w:r>
          </w:p>
        </w:tc>
        <w:tc>
          <w:tcPr>
            <w:tcW w:w="979" w:type="dxa"/>
            <w:vAlign w:val="center"/>
          </w:tcPr>
          <w:p w:rsidR="00640DDB" w:rsidRPr="00871C98" w:rsidRDefault="00640DDB" w:rsidP="001924EA">
            <w:pPr>
              <w:jc w:val="center"/>
              <w:rPr>
                <w:rFonts w:eastAsia="仿宋_GB2312"/>
                <w:szCs w:val="21"/>
              </w:rPr>
            </w:pPr>
            <w:r w:rsidRPr="00871C98">
              <w:rPr>
                <w:rFonts w:eastAsia="仿宋_GB2312" w:hint="eastAsia"/>
                <w:szCs w:val="21"/>
              </w:rPr>
              <w:t>曹晓燕</w:t>
            </w:r>
          </w:p>
        </w:tc>
        <w:tc>
          <w:tcPr>
            <w:tcW w:w="1205" w:type="dxa"/>
            <w:vAlign w:val="center"/>
          </w:tcPr>
          <w:p w:rsidR="00640DDB" w:rsidRPr="00871C98" w:rsidRDefault="00640DDB" w:rsidP="001924EA">
            <w:pPr>
              <w:jc w:val="center"/>
              <w:rPr>
                <w:szCs w:val="21"/>
              </w:rPr>
            </w:pPr>
            <w:r w:rsidRPr="00871C98">
              <w:rPr>
                <w:rFonts w:hint="eastAsia"/>
                <w:szCs w:val="21"/>
              </w:rPr>
              <w:t>30</w:t>
            </w:r>
          </w:p>
        </w:tc>
      </w:tr>
      <w:tr w:rsidR="00640DDB" w:rsidRPr="00871C98" w:rsidTr="001924EA">
        <w:trPr>
          <w:cantSplit/>
          <w:trHeight w:val="20"/>
          <w:jc w:val="center"/>
        </w:trPr>
        <w:tc>
          <w:tcPr>
            <w:tcW w:w="592" w:type="dxa"/>
            <w:vAlign w:val="center"/>
          </w:tcPr>
          <w:p w:rsidR="00640DDB" w:rsidRPr="00871C98" w:rsidRDefault="00640DDB" w:rsidP="001924EA">
            <w:pPr>
              <w:jc w:val="center"/>
              <w:rPr>
                <w:rFonts w:eastAsia="仿宋_GB2312"/>
                <w:szCs w:val="21"/>
              </w:rPr>
            </w:pPr>
            <w:r>
              <w:rPr>
                <w:rFonts w:eastAsia="仿宋_GB2312" w:hint="eastAsia"/>
                <w:szCs w:val="21"/>
              </w:rPr>
              <w:t>28</w:t>
            </w:r>
          </w:p>
        </w:tc>
        <w:tc>
          <w:tcPr>
            <w:tcW w:w="2680" w:type="dxa"/>
            <w:vAlign w:val="center"/>
          </w:tcPr>
          <w:p w:rsidR="00640DDB" w:rsidRPr="00871C98" w:rsidRDefault="00640DDB" w:rsidP="00C50988">
            <w:pPr>
              <w:rPr>
                <w:rFonts w:eastAsia="仿宋_GB2312" w:cs="宋体"/>
                <w:color w:val="000000"/>
                <w:szCs w:val="21"/>
              </w:rPr>
            </w:pPr>
            <w:r w:rsidRPr="00871C98">
              <w:rPr>
                <w:rFonts w:eastAsia="仿宋_GB2312" w:hint="eastAsia"/>
                <w:color w:val="000000"/>
                <w:szCs w:val="21"/>
              </w:rPr>
              <w:t>安全智能的城市通勤电动车的研发项目</w:t>
            </w:r>
          </w:p>
        </w:tc>
        <w:tc>
          <w:tcPr>
            <w:tcW w:w="2630" w:type="dxa"/>
            <w:vAlign w:val="center"/>
          </w:tcPr>
          <w:p w:rsidR="00640DDB" w:rsidRPr="00871C98" w:rsidRDefault="00640DDB" w:rsidP="00A22CC1">
            <w:pPr>
              <w:jc w:val="left"/>
              <w:rPr>
                <w:rFonts w:eastAsia="仿宋_GB2312" w:cs="Arial"/>
                <w:color w:val="000000"/>
                <w:szCs w:val="21"/>
              </w:rPr>
            </w:pPr>
            <w:r w:rsidRPr="00871C98">
              <w:rPr>
                <w:rFonts w:eastAsia="仿宋_GB2312" w:cs="Arial" w:hint="eastAsia"/>
                <w:color w:val="000000"/>
                <w:szCs w:val="21"/>
              </w:rPr>
              <w:t>天津爱玛车业科技有限公司</w:t>
            </w:r>
          </w:p>
        </w:tc>
        <w:tc>
          <w:tcPr>
            <w:tcW w:w="2474" w:type="dxa"/>
            <w:vAlign w:val="center"/>
          </w:tcPr>
          <w:p w:rsidR="00640DDB" w:rsidRPr="00871C98" w:rsidRDefault="005C7E39" w:rsidP="00A22CC1">
            <w:pPr>
              <w:jc w:val="center"/>
              <w:rPr>
                <w:rFonts w:eastAsia="仿宋_GB2312"/>
                <w:szCs w:val="21"/>
              </w:rPr>
            </w:pPr>
            <w:r w:rsidRPr="005C7E39">
              <w:rPr>
                <w:rFonts w:eastAsia="仿宋_GB2312" w:hint="eastAsia"/>
                <w:szCs w:val="21"/>
              </w:rPr>
              <w:t>天津市静海区科学技术局</w:t>
            </w:r>
          </w:p>
        </w:tc>
        <w:tc>
          <w:tcPr>
            <w:tcW w:w="979" w:type="dxa"/>
            <w:vAlign w:val="center"/>
          </w:tcPr>
          <w:p w:rsidR="00640DDB" w:rsidRPr="00871C98" w:rsidRDefault="00640DDB" w:rsidP="001924EA">
            <w:pPr>
              <w:jc w:val="center"/>
              <w:rPr>
                <w:rFonts w:eastAsia="仿宋_GB2312"/>
                <w:szCs w:val="21"/>
              </w:rPr>
            </w:pPr>
            <w:r w:rsidRPr="00871C98">
              <w:rPr>
                <w:rFonts w:eastAsia="仿宋_GB2312" w:hint="eastAsia"/>
                <w:szCs w:val="21"/>
              </w:rPr>
              <w:t>周思屯</w:t>
            </w:r>
          </w:p>
        </w:tc>
        <w:tc>
          <w:tcPr>
            <w:tcW w:w="1205" w:type="dxa"/>
            <w:vAlign w:val="center"/>
          </w:tcPr>
          <w:p w:rsidR="00640DDB" w:rsidRPr="00871C98" w:rsidRDefault="00640DDB" w:rsidP="001924EA">
            <w:pPr>
              <w:jc w:val="center"/>
              <w:rPr>
                <w:szCs w:val="21"/>
              </w:rPr>
            </w:pPr>
            <w:r w:rsidRPr="00871C98">
              <w:rPr>
                <w:rFonts w:hint="eastAsia"/>
                <w:szCs w:val="21"/>
              </w:rPr>
              <w:t>30</w:t>
            </w:r>
          </w:p>
        </w:tc>
      </w:tr>
    </w:tbl>
    <w:p w:rsidR="002952C5" w:rsidRPr="00871C98" w:rsidRDefault="002952C5" w:rsidP="00F13249">
      <w:pPr>
        <w:widowControl/>
        <w:jc w:val="left"/>
        <w:rPr>
          <w:szCs w:val="21"/>
        </w:rPr>
      </w:pPr>
    </w:p>
    <w:sectPr w:rsidR="002952C5" w:rsidRPr="00871C98" w:rsidSect="00B50F79">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F5C" w:rsidRDefault="000F7F5C" w:rsidP="00315C9E">
      <w:r>
        <w:separator/>
      </w:r>
    </w:p>
  </w:endnote>
  <w:endnote w:type="continuationSeparator" w:id="0">
    <w:p w:rsidR="000F7F5C" w:rsidRDefault="000F7F5C" w:rsidP="00315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532928"/>
      <w:docPartObj>
        <w:docPartGallery w:val="Page Numbers (Bottom of Page)"/>
        <w:docPartUnique/>
      </w:docPartObj>
    </w:sdtPr>
    <w:sdtEndPr>
      <w:rPr>
        <w:rFonts w:asciiTheme="minorEastAsia" w:eastAsiaTheme="minorEastAsia" w:hAnsiTheme="minorEastAsia"/>
        <w:sz w:val="28"/>
        <w:szCs w:val="28"/>
      </w:rPr>
    </w:sdtEndPr>
    <w:sdtContent>
      <w:p w:rsidR="00DA358D" w:rsidRPr="002952C5" w:rsidRDefault="007B52B3">
        <w:pPr>
          <w:pStyle w:val="a4"/>
          <w:jc w:val="center"/>
          <w:rPr>
            <w:rFonts w:asciiTheme="minorEastAsia" w:eastAsiaTheme="minorEastAsia" w:hAnsiTheme="minorEastAsia"/>
            <w:sz w:val="28"/>
            <w:szCs w:val="28"/>
          </w:rPr>
        </w:pPr>
        <w:r w:rsidRPr="002952C5">
          <w:rPr>
            <w:rFonts w:asciiTheme="minorEastAsia" w:eastAsiaTheme="minorEastAsia" w:hAnsiTheme="minorEastAsia"/>
            <w:sz w:val="28"/>
            <w:szCs w:val="28"/>
          </w:rPr>
          <w:fldChar w:fldCharType="begin"/>
        </w:r>
        <w:r w:rsidR="00DA358D" w:rsidRPr="002952C5">
          <w:rPr>
            <w:rFonts w:asciiTheme="minorEastAsia" w:eastAsiaTheme="minorEastAsia" w:hAnsiTheme="minorEastAsia"/>
            <w:sz w:val="28"/>
            <w:szCs w:val="28"/>
          </w:rPr>
          <w:instrText>PAGE   \* MERGEFORMAT</w:instrText>
        </w:r>
        <w:r w:rsidRPr="002952C5">
          <w:rPr>
            <w:rFonts w:asciiTheme="minorEastAsia" w:eastAsiaTheme="minorEastAsia" w:hAnsiTheme="minorEastAsia"/>
            <w:sz w:val="28"/>
            <w:szCs w:val="28"/>
          </w:rPr>
          <w:fldChar w:fldCharType="separate"/>
        </w:r>
        <w:r w:rsidR="000F7F5C" w:rsidRPr="000F7F5C">
          <w:rPr>
            <w:rFonts w:asciiTheme="minorEastAsia" w:eastAsiaTheme="minorEastAsia" w:hAnsiTheme="minorEastAsia"/>
            <w:noProof/>
            <w:sz w:val="28"/>
            <w:szCs w:val="28"/>
            <w:lang w:val="zh-CN"/>
          </w:rPr>
          <w:t>1</w:t>
        </w:r>
        <w:r w:rsidRPr="002952C5">
          <w:rPr>
            <w:rFonts w:asciiTheme="minorEastAsia" w:eastAsiaTheme="minorEastAsia" w:hAnsiTheme="minorEastAsia"/>
            <w:sz w:val="28"/>
            <w:szCs w:val="28"/>
          </w:rPr>
          <w:fldChar w:fldCharType="end"/>
        </w:r>
      </w:p>
    </w:sdtContent>
  </w:sdt>
  <w:p w:rsidR="00DA358D" w:rsidRDefault="00DA358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F5C" w:rsidRDefault="000F7F5C" w:rsidP="00315C9E">
      <w:r>
        <w:separator/>
      </w:r>
    </w:p>
  </w:footnote>
  <w:footnote w:type="continuationSeparator" w:id="0">
    <w:p w:rsidR="000F7F5C" w:rsidRDefault="000F7F5C" w:rsidP="00315C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733C"/>
    <w:multiLevelType w:val="hybridMultilevel"/>
    <w:tmpl w:val="7FBCBCF2"/>
    <w:lvl w:ilvl="0" w:tplc="B26A420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8B77594"/>
    <w:multiLevelType w:val="hybridMultilevel"/>
    <w:tmpl w:val="410CD2EA"/>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
    <w:nsid w:val="0AC13FD0"/>
    <w:multiLevelType w:val="hybridMultilevel"/>
    <w:tmpl w:val="E7008E2E"/>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
    <w:nsid w:val="0E8710C2"/>
    <w:multiLevelType w:val="hybridMultilevel"/>
    <w:tmpl w:val="D922A02C"/>
    <w:lvl w:ilvl="0" w:tplc="F8EE661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10062DF"/>
    <w:multiLevelType w:val="hybridMultilevel"/>
    <w:tmpl w:val="1AA227C0"/>
    <w:lvl w:ilvl="0" w:tplc="D7C09A0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5CB3605"/>
    <w:multiLevelType w:val="hybridMultilevel"/>
    <w:tmpl w:val="0448AB42"/>
    <w:lvl w:ilvl="0" w:tplc="8D8CAB24">
      <w:start w:val="1"/>
      <w:numFmt w:val="decimal"/>
      <w:lvlText w:val="%1．"/>
      <w:lvlJc w:val="left"/>
      <w:pPr>
        <w:ind w:left="1773" w:hanging="1128"/>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17AE1A11"/>
    <w:multiLevelType w:val="hybridMultilevel"/>
    <w:tmpl w:val="2E34E6DA"/>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nsid w:val="1FAD6C5B"/>
    <w:multiLevelType w:val="hybridMultilevel"/>
    <w:tmpl w:val="4DBEE9A2"/>
    <w:lvl w:ilvl="0" w:tplc="F644393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FF52055"/>
    <w:multiLevelType w:val="hybridMultilevel"/>
    <w:tmpl w:val="D2861D10"/>
    <w:lvl w:ilvl="0" w:tplc="6DE0989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2932472"/>
    <w:multiLevelType w:val="hybridMultilevel"/>
    <w:tmpl w:val="12A814F2"/>
    <w:lvl w:ilvl="0" w:tplc="3892BE3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3B21B28"/>
    <w:multiLevelType w:val="hybridMultilevel"/>
    <w:tmpl w:val="E1982BB2"/>
    <w:lvl w:ilvl="0" w:tplc="EA123D6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49F340A"/>
    <w:multiLevelType w:val="hybridMultilevel"/>
    <w:tmpl w:val="FCAA9016"/>
    <w:lvl w:ilvl="0" w:tplc="BD724D1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4B97F40"/>
    <w:multiLevelType w:val="hybridMultilevel"/>
    <w:tmpl w:val="F40620F6"/>
    <w:lvl w:ilvl="0" w:tplc="D444B91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7EC4AF2"/>
    <w:multiLevelType w:val="hybridMultilevel"/>
    <w:tmpl w:val="EE0CE0DC"/>
    <w:lvl w:ilvl="0" w:tplc="7AF2FD5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B51065F"/>
    <w:multiLevelType w:val="hybridMultilevel"/>
    <w:tmpl w:val="277AC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B5E5E2C"/>
    <w:multiLevelType w:val="hybridMultilevel"/>
    <w:tmpl w:val="26B42F6E"/>
    <w:lvl w:ilvl="0" w:tplc="08B6785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C6B34EF"/>
    <w:multiLevelType w:val="hybridMultilevel"/>
    <w:tmpl w:val="987A20C6"/>
    <w:lvl w:ilvl="0" w:tplc="A9549F5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13F75B2"/>
    <w:multiLevelType w:val="hybridMultilevel"/>
    <w:tmpl w:val="F7DC4C34"/>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8">
    <w:nsid w:val="383455B0"/>
    <w:multiLevelType w:val="hybridMultilevel"/>
    <w:tmpl w:val="674C6F4C"/>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9">
    <w:nsid w:val="3A103F2B"/>
    <w:multiLevelType w:val="hybridMultilevel"/>
    <w:tmpl w:val="8F8EB9D4"/>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0">
    <w:nsid w:val="3D1459A0"/>
    <w:multiLevelType w:val="hybridMultilevel"/>
    <w:tmpl w:val="39362EDA"/>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1">
    <w:nsid w:val="3D14789F"/>
    <w:multiLevelType w:val="hybridMultilevel"/>
    <w:tmpl w:val="0F78D8E2"/>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2">
    <w:nsid w:val="3E42196A"/>
    <w:multiLevelType w:val="hybridMultilevel"/>
    <w:tmpl w:val="A5F0782E"/>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3">
    <w:nsid w:val="3E5A3F79"/>
    <w:multiLevelType w:val="hybridMultilevel"/>
    <w:tmpl w:val="6FB88A06"/>
    <w:lvl w:ilvl="0" w:tplc="940E4EC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4287F91"/>
    <w:multiLevelType w:val="hybridMultilevel"/>
    <w:tmpl w:val="D21625E0"/>
    <w:lvl w:ilvl="0" w:tplc="E6C46F6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9296556"/>
    <w:multiLevelType w:val="hybridMultilevel"/>
    <w:tmpl w:val="5CBE4058"/>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6">
    <w:nsid w:val="4B954631"/>
    <w:multiLevelType w:val="hybridMultilevel"/>
    <w:tmpl w:val="FA2883D8"/>
    <w:lvl w:ilvl="0" w:tplc="38741BA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F606D34"/>
    <w:multiLevelType w:val="hybridMultilevel"/>
    <w:tmpl w:val="7DD03400"/>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8">
    <w:nsid w:val="52BB1F6A"/>
    <w:multiLevelType w:val="hybridMultilevel"/>
    <w:tmpl w:val="FD32FA44"/>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9">
    <w:nsid w:val="52D33D33"/>
    <w:multiLevelType w:val="hybridMultilevel"/>
    <w:tmpl w:val="C5D0765A"/>
    <w:lvl w:ilvl="0" w:tplc="F766BBD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4950CA2"/>
    <w:multiLevelType w:val="hybridMultilevel"/>
    <w:tmpl w:val="5AC0E910"/>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1">
    <w:nsid w:val="54B01E01"/>
    <w:multiLevelType w:val="hybridMultilevel"/>
    <w:tmpl w:val="1F881E24"/>
    <w:lvl w:ilvl="0" w:tplc="AB2C536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827069D"/>
    <w:multiLevelType w:val="hybridMultilevel"/>
    <w:tmpl w:val="F9A23F0E"/>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3">
    <w:nsid w:val="60171789"/>
    <w:multiLevelType w:val="hybridMultilevel"/>
    <w:tmpl w:val="408A78A2"/>
    <w:lvl w:ilvl="0" w:tplc="6B5E77A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35F7AF1"/>
    <w:multiLevelType w:val="hybridMultilevel"/>
    <w:tmpl w:val="C0DEA6DA"/>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5">
    <w:nsid w:val="684435F3"/>
    <w:multiLevelType w:val="hybridMultilevel"/>
    <w:tmpl w:val="5C5CBE94"/>
    <w:lvl w:ilvl="0" w:tplc="01C0758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69B7569A"/>
    <w:multiLevelType w:val="hybridMultilevel"/>
    <w:tmpl w:val="1DBE6302"/>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7">
    <w:nsid w:val="6A6E510E"/>
    <w:multiLevelType w:val="hybridMultilevel"/>
    <w:tmpl w:val="8F8ED778"/>
    <w:lvl w:ilvl="0" w:tplc="4F64122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6F2F21D9"/>
    <w:multiLevelType w:val="hybridMultilevel"/>
    <w:tmpl w:val="15EC7BBA"/>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9">
    <w:nsid w:val="71E6647E"/>
    <w:multiLevelType w:val="hybridMultilevel"/>
    <w:tmpl w:val="710EBAA4"/>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0">
    <w:nsid w:val="73D21417"/>
    <w:multiLevelType w:val="hybridMultilevel"/>
    <w:tmpl w:val="DE1A106E"/>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1">
    <w:nsid w:val="74B81893"/>
    <w:multiLevelType w:val="hybridMultilevel"/>
    <w:tmpl w:val="C2AE4318"/>
    <w:lvl w:ilvl="0" w:tplc="4D146E9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AD340F8"/>
    <w:multiLevelType w:val="hybridMultilevel"/>
    <w:tmpl w:val="7CE25F62"/>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3">
    <w:nsid w:val="7C081CC7"/>
    <w:multiLevelType w:val="hybridMultilevel"/>
    <w:tmpl w:val="5D6447D8"/>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4">
    <w:nsid w:val="7CC726F2"/>
    <w:multiLevelType w:val="hybridMultilevel"/>
    <w:tmpl w:val="C41CF7D8"/>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5">
    <w:nsid w:val="7CC90D5A"/>
    <w:multiLevelType w:val="hybridMultilevel"/>
    <w:tmpl w:val="6A081E30"/>
    <w:lvl w:ilvl="0" w:tplc="12A8093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7E5554F1"/>
    <w:multiLevelType w:val="hybridMultilevel"/>
    <w:tmpl w:val="DAC0B108"/>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17"/>
  </w:num>
  <w:num w:numId="2">
    <w:abstractNumId w:val="38"/>
  </w:num>
  <w:num w:numId="3">
    <w:abstractNumId w:val="37"/>
  </w:num>
  <w:num w:numId="4">
    <w:abstractNumId w:val="3"/>
  </w:num>
  <w:num w:numId="5">
    <w:abstractNumId w:val="16"/>
  </w:num>
  <w:num w:numId="6">
    <w:abstractNumId w:val="13"/>
  </w:num>
  <w:num w:numId="7">
    <w:abstractNumId w:val="33"/>
  </w:num>
  <w:num w:numId="8">
    <w:abstractNumId w:val="35"/>
  </w:num>
  <w:num w:numId="9">
    <w:abstractNumId w:val="39"/>
  </w:num>
  <w:num w:numId="10">
    <w:abstractNumId w:val="25"/>
  </w:num>
  <w:num w:numId="11">
    <w:abstractNumId w:val="44"/>
  </w:num>
  <w:num w:numId="12">
    <w:abstractNumId w:val="28"/>
  </w:num>
  <w:num w:numId="13">
    <w:abstractNumId w:val="27"/>
  </w:num>
  <w:num w:numId="14">
    <w:abstractNumId w:val="45"/>
  </w:num>
  <w:num w:numId="15">
    <w:abstractNumId w:val="19"/>
  </w:num>
  <w:num w:numId="16">
    <w:abstractNumId w:val="42"/>
  </w:num>
  <w:num w:numId="17">
    <w:abstractNumId w:val="30"/>
  </w:num>
  <w:num w:numId="18">
    <w:abstractNumId w:val="10"/>
  </w:num>
  <w:num w:numId="19">
    <w:abstractNumId w:val="24"/>
  </w:num>
  <w:num w:numId="20">
    <w:abstractNumId w:val="41"/>
  </w:num>
  <w:num w:numId="21">
    <w:abstractNumId w:val="9"/>
  </w:num>
  <w:num w:numId="22">
    <w:abstractNumId w:val="4"/>
  </w:num>
  <w:num w:numId="23">
    <w:abstractNumId w:val="7"/>
  </w:num>
  <w:num w:numId="24">
    <w:abstractNumId w:val="12"/>
  </w:num>
  <w:num w:numId="25">
    <w:abstractNumId w:val="46"/>
  </w:num>
  <w:num w:numId="26">
    <w:abstractNumId w:val="21"/>
  </w:num>
  <w:num w:numId="27">
    <w:abstractNumId w:val="11"/>
  </w:num>
  <w:num w:numId="28">
    <w:abstractNumId w:val="26"/>
  </w:num>
  <w:num w:numId="29">
    <w:abstractNumId w:val="15"/>
  </w:num>
  <w:num w:numId="30">
    <w:abstractNumId w:val="23"/>
  </w:num>
  <w:num w:numId="31">
    <w:abstractNumId w:val="18"/>
  </w:num>
  <w:num w:numId="32">
    <w:abstractNumId w:val="1"/>
  </w:num>
  <w:num w:numId="33">
    <w:abstractNumId w:val="43"/>
  </w:num>
  <w:num w:numId="34">
    <w:abstractNumId w:val="32"/>
  </w:num>
  <w:num w:numId="35">
    <w:abstractNumId w:val="40"/>
  </w:num>
  <w:num w:numId="36">
    <w:abstractNumId w:val="34"/>
  </w:num>
  <w:num w:numId="37">
    <w:abstractNumId w:val="20"/>
  </w:num>
  <w:num w:numId="38">
    <w:abstractNumId w:val="36"/>
  </w:num>
  <w:num w:numId="39">
    <w:abstractNumId w:val="6"/>
  </w:num>
  <w:num w:numId="40">
    <w:abstractNumId w:val="22"/>
  </w:num>
  <w:num w:numId="41">
    <w:abstractNumId w:val="2"/>
  </w:num>
  <w:num w:numId="42">
    <w:abstractNumId w:val="0"/>
  </w:num>
  <w:num w:numId="43">
    <w:abstractNumId w:val="8"/>
  </w:num>
  <w:num w:numId="44">
    <w:abstractNumId w:val="29"/>
  </w:num>
  <w:num w:numId="45">
    <w:abstractNumId w:val="31"/>
  </w:num>
  <w:num w:numId="46">
    <w:abstractNumId w:val="5"/>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6CB2"/>
    <w:rsid w:val="00001661"/>
    <w:rsid w:val="0000643D"/>
    <w:rsid w:val="00031B93"/>
    <w:rsid w:val="00036BCE"/>
    <w:rsid w:val="00042FFB"/>
    <w:rsid w:val="00054F05"/>
    <w:rsid w:val="00066651"/>
    <w:rsid w:val="00067A21"/>
    <w:rsid w:val="00071423"/>
    <w:rsid w:val="00072FA4"/>
    <w:rsid w:val="00073055"/>
    <w:rsid w:val="0007590B"/>
    <w:rsid w:val="000818E8"/>
    <w:rsid w:val="000878DB"/>
    <w:rsid w:val="000A5AB1"/>
    <w:rsid w:val="000B2562"/>
    <w:rsid w:val="000B3254"/>
    <w:rsid w:val="000D2A8A"/>
    <w:rsid w:val="000D6638"/>
    <w:rsid w:val="000E45B7"/>
    <w:rsid w:val="000F1C5F"/>
    <w:rsid w:val="000F304C"/>
    <w:rsid w:val="000F7F5C"/>
    <w:rsid w:val="00101863"/>
    <w:rsid w:val="00102D6E"/>
    <w:rsid w:val="001112B7"/>
    <w:rsid w:val="00111E2A"/>
    <w:rsid w:val="001143FE"/>
    <w:rsid w:val="00124C1E"/>
    <w:rsid w:val="00132069"/>
    <w:rsid w:val="00132891"/>
    <w:rsid w:val="00132F21"/>
    <w:rsid w:val="00150233"/>
    <w:rsid w:val="001525FE"/>
    <w:rsid w:val="001629C0"/>
    <w:rsid w:val="00162EEA"/>
    <w:rsid w:val="0017251C"/>
    <w:rsid w:val="00180019"/>
    <w:rsid w:val="0018377F"/>
    <w:rsid w:val="001924EA"/>
    <w:rsid w:val="00197408"/>
    <w:rsid w:val="001A1479"/>
    <w:rsid w:val="001A32BF"/>
    <w:rsid w:val="001B431A"/>
    <w:rsid w:val="001B4F5B"/>
    <w:rsid w:val="001C007A"/>
    <w:rsid w:val="001C047A"/>
    <w:rsid w:val="001D19D9"/>
    <w:rsid w:val="001D6FBC"/>
    <w:rsid w:val="001E4B9D"/>
    <w:rsid w:val="001F030F"/>
    <w:rsid w:val="001F5214"/>
    <w:rsid w:val="00201FE5"/>
    <w:rsid w:val="002164CE"/>
    <w:rsid w:val="00220DE7"/>
    <w:rsid w:val="00234009"/>
    <w:rsid w:val="002401EA"/>
    <w:rsid w:val="00240AD1"/>
    <w:rsid w:val="00241C5A"/>
    <w:rsid w:val="00254520"/>
    <w:rsid w:val="002557FC"/>
    <w:rsid w:val="002641D8"/>
    <w:rsid w:val="00266630"/>
    <w:rsid w:val="00266D9D"/>
    <w:rsid w:val="00270511"/>
    <w:rsid w:val="0027472F"/>
    <w:rsid w:val="00276250"/>
    <w:rsid w:val="002952C5"/>
    <w:rsid w:val="002A2910"/>
    <w:rsid w:val="002A2D5B"/>
    <w:rsid w:val="002A301D"/>
    <w:rsid w:val="002B3713"/>
    <w:rsid w:val="002B4B1F"/>
    <w:rsid w:val="002B56E9"/>
    <w:rsid w:val="002C20DC"/>
    <w:rsid w:val="002D11B6"/>
    <w:rsid w:val="002D26AB"/>
    <w:rsid w:val="002E4045"/>
    <w:rsid w:val="002F0D70"/>
    <w:rsid w:val="002F2C69"/>
    <w:rsid w:val="002F3132"/>
    <w:rsid w:val="00300C1F"/>
    <w:rsid w:val="0031465C"/>
    <w:rsid w:val="00315C9E"/>
    <w:rsid w:val="00317934"/>
    <w:rsid w:val="0033749D"/>
    <w:rsid w:val="00344BBA"/>
    <w:rsid w:val="00346DA7"/>
    <w:rsid w:val="00355534"/>
    <w:rsid w:val="00362EDF"/>
    <w:rsid w:val="003664B6"/>
    <w:rsid w:val="00367442"/>
    <w:rsid w:val="00370010"/>
    <w:rsid w:val="00373728"/>
    <w:rsid w:val="003737A4"/>
    <w:rsid w:val="00375BBD"/>
    <w:rsid w:val="00375FA0"/>
    <w:rsid w:val="00381404"/>
    <w:rsid w:val="003820E3"/>
    <w:rsid w:val="00384144"/>
    <w:rsid w:val="003A5CE4"/>
    <w:rsid w:val="003C5E6A"/>
    <w:rsid w:val="003D6235"/>
    <w:rsid w:val="003D7860"/>
    <w:rsid w:val="003E0C32"/>
    <w:rsid w:val="003E2C3B"/>
    <w:rsid w:val="003F0199"/>
    <w:rsid w:val="003F362D"/>
    <w:rsid w:val="004117B0"/>
    <w:rsid w:val="004124CC"/>
    <w:rsid w:val="00414A69"/>
    <w:rsid w:val="0041505E"/>
    <w:rsid w:val="004206DA"/>
    <w:rsid w:val="004277F9"/>
    <w:rsid w:val="00432062"/>
    <w:rsid w:val="00434A03"/>
    <w:rsid w:val="0043583C"/>
    <w:rsid w:val="004421A2"/>
    <w:rsid w:val="0045075C"/>
    <w:rsid w:val="0046553D"/>
    <w:rsid w:val="0047377B"/>
    <w:rsid w:val="00475E26"/>
    <w:rsid w:val="00481845"/>
    <w:rsid w:val="004917AA"/>
    <w:rsid w:val="004B3C28"/>
    <w:rsid w:val="004B49E5"/>
    <w:rsid w:val="004C52AC"/>
    <w:rsid w:val="004C58A0"/>
    <w:rsid w:val="004D20D3"/>
    <w:rsid w:val="004D464F"/>
    <w:rsid w:val="004E3E87"/>
    <w:rsid w:val="004F7C78"/>
    <w:rsid w:val="0050156F"/>
    <w:rsid w:val="005146B9"/>
    <w:rsid w:val="005218FD"/>
    <w:rsid w:val="00523DC2"/>
    <w:rsid w:val="00523F49"/>
    <w:rsid w:val="005249FB"/>
    <w:rsid w:val="0053758F"/>
    <w:rsid w:val="00543704"/>
    <w:rsid w:val="00544AC5"/>
    <w:rsid w:val="00544B08"/>
    <w:rsid w:val="00550101"/>
    <w:rsid w:val="005509B8"/>
    <w:rsid w:val="00550FE4"/>
    <w:rsid w:val="005538A4"/>
    <w:rsid w:val="00556EDF"/>
    <w:rsid w:val="00560459"/>
    <w:rsid w:val="005608B3"/>
    <w:rsid w:val="00565527"/>
    <w:rsid w:val="005656F5"/>
    <w:rsid w:val="0056708F"/>
    <w:rsid w:val="00570907"/>
    <w:rsid w:val="00574ADE"/>
    <w:rsid w:val="00580B08"/>
    <w:rsid w:val="0058435A"/>
    <w:rsid w:val="0059622B"/>
    <w:rsid w:val="0059672E"/>
    <w:rsid w:val="005A02CE"/>
    <w:rsid w:val="005A2E95"/>
    <w:rsid w:val="005B1A81"/>
    <w:rsid w:val="005B52A0"/>
    <w:rsid w:val="005C2733"/>
    <w:rsid w:val="005C326C"/>
    <w:rsid w:val="005C4B63"/>
    <w:rsid w:val="005C7E39"/>
    <w:rsid w:val="005D3968"/>
    <w:rsid w:val="005D409D"/>
    <w:rsid w:val="005D4BA1"/>
    <w:rsid w:val="005D50FB"/>
    <w:rsid w:val="005E774B"/>
    <w:rsid w:val="005F1DB1"/>
    <w:rsid w:val="005F4B5F"/>
    <w:rsid w:val="0060349C"/>
    <w:rsid w:val="00611716"/>
    <w:rsid w:val="00611DBD"/>
    <w:rsid w:val="006133EB"/>
    <w:rsid w:val="00617238"/>
    <w:rsid w:val="006204C2"/>
    <w:rsid w:val="006262F0"/>
    <w:rsid w:val="00626A6B"/>
    <w:rsid w:val="00630735"/>
    <w:rsid w:val="00635832"/>
    <w:rsid w:val="00635D40"/>
    <w:rsid w:val="00637169"/>
    <w:rsid w:val="00640DDB"/>
    <w:rsid w:val="00640EDD"/>
    <w:rsid w:val="00655118"/>
    <w:rsid w:val="00662CC9"/>
    <w:rsid w:val="006664DD"/>
    <w:rsid w:val="00682C93"/>
    <w:rsid w:val="0069161A"/>
    <w:rsid w:val="00697095"/>
    <w:rsid w:val="006A7748"/>
    <w:rsid w:val="006B2595"/>
    <w:rsid w:val="006B787D"/>
    <w:rsid w:val="006C7F10"/>
    <w:rsid w:val="006D0292"/>
    <w:rsid w:val="006D27B9"/>
    <w:rsid w:val="006D4B56"/>
    <w:rsid w:val="006E5352"/>
    <w:rsid w:val="006F01D8"/>
    <w:rsid w:val="006F144E"/>
    <w:rsid w:val="00707960"/>
    <w:rsid w:val="007270DB"/>
    <w:rsid w:val="00747F7B"/>
    <w:rsid w:val="00752525"/>
    <w:rsid w:val="007537B3"/>
    <w:rsid w:val="00754808"/>
    <w:rsid w:val="00756FA4"/>
    <w:rsid w:val="00760FBE"/>
    <w:rsid w:val="00761FA4"/>
    <w:rsid w:val="00765428"/>
    <w:rsid w:val="00767081"/>
    <w:rsid w:val="00791512"/>
    <w:rsid w:val="0079287B"/>
    <w:rsid w:val="00796C6A"/>
    <w:rsid w:val="007A0B86"/>
    <w:rsid w:val="007B52B3"/>
    <w:rsid w:val="007C0A04"/>
    <w:rsid w:val="007D1AD5"/>
    <w:rsid w:val="007D7F1C"/>
    <w:rsid w:val="007E6C58"/>
    <w:rsid w:val="007F0ECC"/>
    <w:rsid w:val="007F142D"/>
    <w:rsid w:val="00821151"/>
    <w:rsid w:val="0082136D"/>
    <w:rsid w:val="0083390D"/>
    <w:rsid w:val="00843E51"/>
    <w:rsid w:val="00846CEA"/>
    <w:rsid w:val="0085206F"/>
    <w:rsid w:val="008526C9"/>
    <w:rsid w:val="008564D3"/>
    <w:rsid w:val="008575B1"/>
    <w:rsid w:val="00860307"/>
    <w:rsid w:val="008716CB"/>
    <w:rsid w:val="00871C98"/>
    <w:rsid w:val="008751F4"/>
    <w:rsid w:val="00877FCD"/>
    <w:rsid w:val="0088056B"/>
    <w:rsid w:val="00883A39"/>
    <w:rsid w:val="00884F5A"/>
    <w:rsid w:val="00885356"/>
    <w:rsid w:val="00886936"/>
    <w:rsid w:val="008A1DFB"/>
    <w:rsid w:val="008A2E01"/>
    <w:rsid w:val="008A78AC"/>
    <w:rsid w:val="008B2ED4"/>
    <w:rsid w:val="008B7F25"/>
    <w:rsid w:val="008C257D"/>
    <w:rsid w:val="008C2F47"/>
    <w:rsid w:val="008D0C23"/>
    <w:rsid w:val="008D452B"/>
    <w:rsid w:val="008E729D"/>
    <w:rsid w:val="008F7385"/>
    <w:rsid w:val="00910E16"/>
    <w:rsid w:val="009342C5"/>
    <w:rsid w:val="009352EC"/>
    <w:rsid w:val="00942031"/>
    <w:rsid w:val="009519C5"/>
    <w:rsid w:val="009527D3"/>
    <w:rsid w:val="009657D6"/>
    <w:rsid w:val="00967631"/>
    <w:rsid w:val="0096790D"/>
    <w:rsid w:val="00972198"/>
    <w:rsid w:val="00974AAD"/>
    <w:rsid w:val="009825E7"/>
    <w:rsid w:val="00984112"/>
    <w:rsid w:val="0098560A"/>
    <w:rsid w:val="00986CB2"/>
    <w:rsid w:val="00991AC1"/>
    <w:rsid w:val="009A3848"/>
    <w:rsid w:val="009A6B0E"/>
    <w:rsid w:val="009C7B50"/>
    <w:rsid w:val="009D230A"/>
    <w:rsid w:val="009D694F"/>
    <w:rsid w:val="009D7F53"/>
    <w:rsid w:val="009E0A38"/>
    <w:rsid w:val="009E0F8B"/>
    <w:rsid w:val="009E4529"/>
    <w:rsid w:val="009E7D5F"/>
    <w:rsid w:val="009F72A2"/>
    <w:rsid w:val="00A003DB"/>
    <w:rsid w:val="00A032D3"/>
    <w:rsid w:val="00A207FF"/>
    <w:rsid w:val="00A22CC1"/>
    <w:rsid w:val="00A318D1"/>
    <w:rsid w:val="00A35CEE"/>
    <w:rsid w:val="00A37FB9"/>
    <w:rsid w:val="00A46936"/>
    <w:rsid w:val="00A65513"/>
    <w:rsid w:val="00A6564E"/>
    <w:rsid w:val="00A85779"/>
    <w:rsid w:val="00A87857"/>
    <w:rsid w:val="00A95701"/>
    <w:rsid w:val="00A95767"/>
    <w:rsid w:val="00A96379"/>
    <w:rsid w:val="00A96780"/>
    <w:rsid w:val="00AA5256"/>
    <w:rsid w:val="00AA7812"/>
    <w:rsid w:val="00AB0A15"/>
    <w:rsid w:val="00AE1AB1"/>
    <w:rsid w:val="00AE6996"/>
    <w:rsid w:val="00AF603D"/>
    <w:rsid w:val="00AF6DD4"/>
    <w:rsid w:val="00B006AB"/>
    <w:rsid w:val="00B0428E"/>
    <w:rsid w:val="00B1368F"/>
    <w:rsid w:val="00B22162"/>
    <w:rsid w:val="00B31B9F"/>
    <w:rsid w:val="00B321C7"/>
    <w:rsid w:val="00B43CF4"/>
    <w:rsid w:val="00B478FC"/>
    <w:rsid w:val="00B50F79"/>
    <w:rsid w:val="00B742C2"/>
    <w:rsid w:val="00B75EEF"/>
    <w:rsid w:val="00B76A75"/>
    <w:rsid w:val="00B82BE7"/>
    <w:rsid w:val="00B831D5"/>
    <w:rsid w:val="00B87896"/>
    <w:rsid w:val="00B9267A"/>
    <w:rsid w:val="00BB41EC"/>
    <w:rsid w:val="00BC0B12"/>
    <w:rsid w:val="00BC4EB1"/>
    <w:rsid w:val="00BC5ECF"/>
    <w:rsid w:val="00BC619B"/>
    <w:rsid w:val="00BD1F15"/>
    <w:rsid w:val="00BE261B"/>
    <w:rsid w:val="00BE372E"/>
    <w:rsid w:val="00BE733D"/>
    <w:rsid w:val="00BF2653"/>
    <w:rsid w:val="00C01B44"/>
    <w:rsid w:val="00C06CFC"/>
    <w:rsid w:val="00C135E0"/>
    <w:rsid w:val="00C200CE"/>
    <w:rsid w:val="00C30B5E"/>
    <w:rsid w:val="00C45536"/>
    <w:rsid w:val="00C555EE"/>
    <w:rsid w:val="00C77A53"/>
    <w:rsid w:val="00C82565"/>
    <w:rsid w:val="00CA45CE"/>
    <w:rsid w:val="00CA4A28"/>
    <w:rsid w:val="00CA4A4E"/>
    <w:rsid w:val="00CC3320"/>
    <w:rsid w:val="00CC78C7"/>
    <w:rsid w:val="00CE41C8"/>
    <w:rsid w:val="00D00119"/>
    <w:rsid w:val="00D25CA0"/>
    <w:rsid w:val="00D261F5"/>
    <w:rsid w:val="00D27CD0"/>
    <w:rsid w:val="00D27F2E"/>
    <w:rsid w:val="00D31E63"/>
    <w:rsid w:val="00D32C2C"/>
    <w:rsid w:val="00D34A00"/>
    <w:rsid w:val="00D3544E"/>
    <w:rsid w:val="00D4254E"/>
    <w:rsid w:val="00D508DA"/>
    <w:rsid w:val="00D52859"/>
    <w:rsid w:val="00D56AC6"/>
    <w:rsid w:val="00D741E2"/>
    <w:rsid w:val="00D76B89"/>
    <w:rsid w:val="00D82705"/>
    <w:rsid w:val="00D83235"/>
    <w:rsid w:val="00D83D3E"/>
    <w:rsid w:val="00D92F8E"/>
    <w:rsid w:val="00DA358D"/>
    <w:rsid w:val="00DA37D8"/>
    <w:rsid w:val="00DA37F0"/>
    <w:rsid w:val="00DA387E"/>
    <w:rsid w:val="00DA6D1C"/>
    <w:rsid w:val="00DB0999"/>
    <w:rsid w:val="00DB3DEE"/>
    <w:rsid w:val="00DD2081"/>
    <w:rsid w:val="00DE082F"/>
    <w:rsid w:val="00DE6F11"/>
    <w:rsid w:val="00DF6364"/>
    <w:rsid w:val="00E13F8A"/>
    <w:rsid w:val="00E17859"/>
    <w:rsid w:val="00E22276"/>
    <w:rsid w:val="00E22CCC"/>
    <w:rsid w:val="00E248BF"/>
    <w:rsid w:val="00E250ED"/>
    <w:rsid w:val="00E446D9"/>
    <w:rsid w:val="00E549D2"/>
    <w:rsid w:val="00E57278"/>
    <w:rsid w:val="00E6067D"/>
    <w:rsid w:val="00E62459"/>
    <w:rsid w:val="00E70202"/>
    <w:rsid w:val="00E813D3"/>
    <w:rsid w:val="00E82B47"/>
    <w:rsid w:val="00E85CD3"/>
    <w:rsid w:val="00E9761B"/>
    <w:rsid w:val="00EA0E5E"/>
    <w:rsid w:val="00EA6C23"/>
    <w:rsid w:val="00EC3532"/>
    <w:rsid w:val="00EC65FA"/>
    <w:rsid w:val="00EC7605"/>
    <w:rsid w:val="00ED2DB4"/>
    <w:rsid w:val="00ED41DA"/>
    <w:rsid w:val="00ED5B38"/>
    <w:rsid w:val="00EE0EC7"/>
    <w:rsid w:val="00EE2087"/>
    <w:rsid w:val="00EF09F3"/>
    <w:rsid w:val="00EF1599"/>
    <w:rsid w:val="00EF263F"/>
    <w:rsid w:val="00EF43FA"/>
    <w:rsid w:val="00EF65BF"/>
    <w:rsid w:val="00F015DF"/>
    <w:rsid w:val="00F03462"/>
    <w:rsid w:val="00F07EA8"/>
    <w:rsid w:val="00F13249"/>
    <w:rsid w:val="00F20541"/>
    <w:rsid w:val="00F2127F"/>
    <w:rsid w:val="00F3665A"/>
    <w:rsid w:val="00F40C92"/>
    <w:rsid w:val="00F4415F"/>
    <w:rsid w:val="00F46370"/>
    <w:rsid w:val="00F469E8"/>
    <w:rsid w:val="00F46AEA"/>
    <w:rsid w:val="00F472CE"/>
    <w:rsid w:val="00F54048"/>
    <w:rsid w:val="00F552F9"/>
    <w:rsid w:val="00F5657B"/>
    <w:rsid w:val="00F63B6B"/>
    <w:rsid w:val="00F71288"/>
    <w:rsid w:val="00F9423A"/>
    <w:rsid w:val="00F94523"/>
    <w:rsid w:val="00FA0677"/>
    <w:rsid w:val="00FA30BD"/>
    <w:rsid w:val="00FA50BA"/>
    <w:rsid w:val="00FA7676"/>
    <w:rsid w:val="00FC28CB"/>
    <w:rsid w:val="00FC557F"/>
    <w:rsid w:val="00FC622A"/>
    <w:rsid w:val="00FD5E20"/>
    <w:rsid w:val="00FD79A0"/>
    <w:rsid w:val="00FE1BAD"/>
    <w:rsid w:val="00FE46D0"/>
    <w:rsid w:val="00FE7ADF"/>
    <w:rsid w:val="00FF24C9"/>
    <w:rsid w:val="00FF62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33D"/>
    <w:pPr>
      <w:widowControl w:val="0"/>
      <w:jc w:val="both"/>
    </w:pPr>
    <w:rPr>
      <w:rFonts w:ascii="Times New Roman" w:eastAsia="宋体" w:hAnsi="Times New Roman" w:cs="Times New Roman"/>
      <w:szCs w:val="24"/>
    </w:rPr>
  </w:style>
  <w:style w:type="paragraph" w:styleId="3">
    <w:name w:val="heading 3"/>
    <w:basedOn w:val="a"/>
    <w:next w:val="a"/>
    <w:link w:val="3Char"/>
    <w:qFormat/>
    <w:rsid w:val="00747F7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15C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5C9E"/>
    <w:rPr>
      <w:rFonts w:ascii="Times New Roman" w:eastAsia="宋体" w:hAnsi="Times New Roman" w:cs="Times New Roman"/>
      <w:sz w:val="18"/>
      <w:szCs w:val="18"/>
    </w:rPr>
  </w:style>
  <w:style w:type="paragraph" w:styleId="a4">
    <w:name w:val="footer"/>
    <w:basedOn w:val="a"/>
    <w:link w:val="Char0"/>
    <w:unhideWhenUsed/>
    <w:rsid w:val="00315C9E"/>
    <w:pPr>
      <w:tabs>
        <w:tab w:val="center" w:pos="4153"/>
        <w:tab w:val="right" w:pos="8306"/>
      </w:tabs>
      <w:snapToGrid w:val="0"/>
      <w:jc w:val="left"/>
    </w:pPr>
    <w:rPr>
      <w:sz w:val="18"/>
      <w:szCs w:val="18"/>
    </w:rPr>
  </w:style>
  <w:style w:type="character" w:customStyle="1" w:styleId="Char0">
    <w:name w:val="页脚 Char"/>
    <w:basedOn w:val="a0"/>
    <w:link w:val="a4"/>
    <w:uiPriority w:val="99"/>
    <w:rsid w:val="00315C9E"/>
    <w:rPr>
      <w:rFonts w:ascii="Times New Roman" w:eastAsia="宋体" w:hAnsi="Times New Roman" w:cs="Times New Roman"/>
      <w:sz w:val="18"/>
      <w:szCs w:val="18"/>
    </w:rPr>
  </w:style>
  <w:style w:type="paragraph" w:styleId="a5">
    <w:name w:val="Balloon Text"/>
    <w:basedOn w:val="a"/>
    <w:link w:val="Char1"/>
    <w:semiHidden/>
    <w:unhideWhenUsed/>
    <w:rsid w:val="001C007A"/>
    <w:rPr>
      <w:sz w:val="18"/>
      <w:szCs w:val="18"/>
    </w:rPr>
  </w:style>
  <w:style w:type="character" w:customStyle="1" w:styleId="Char1">
    <w:name w:val="批注框文本 Char"/>
    <w:basedOn w:val="a0"/>
    <w:link w:val="a5"/>
    <w:uiPriority w:val="99"/>
    <w:semiHidden/>
    <w:rsid w:val="001C007A"/>
    <w:rPr>
      <w:rFonts w:ascii="Times New Roman" w:eastAsia="宋体" w:hAnsi="Times New Roman" w:cs="Times New Roman"/>
      <w:sz w:val="18"/>
      <w:szCs w:val="18"/>
    </w:rPr>
  </w:style>
  <w:style w:type="paragraph" w:customStyle="1" w:styleId="CharCharCharCharCharCharCharCharChar">
    <w:name w:val="Char Char Char Char Char Char Char Char Char"/>
    <w:basedOn w:val="a"/>
    <w:autoRedefine/>
    <w:rsid w:val="001143FE"/>
    <w:pPr>
      <w:widowControl/>
      <w:spacing w:after="160" w:line="240" w:lineRule="exact"/>
      <w:jc w:val="left"/>
    </w:pPr>
    <w:rPr>
      <w:rFonts w:ascii="Verdana" w:eastAsia="仿宋_GB2312" w:hAnsi="Verdana"/>
      <w:kern w:val="0"/>
      <w:sz w:val="24"/>
      <w:szCs w:val="20"/>
      <w:lang w:eastAsia="en-US"/>
    </w:rPr>
  </w:style>
  <w:style w:type="character" w:customStyle="1" w:styleId="3Char">
    <w:name w:val="标题 3 Char"/>
    <w:basedOn w:val="a0"/>
    <w:link w:val="3"/>
    <w:rsid w:val="00747F7B"/>
    <w:rPr>
      <w:rFonts w:ascii="Times New Roman" w:eastAsia="宋体" w:hAnsi="Times New Roman" w:cs="Times New Roman"/>
      <w:b/>
      <w:bCs/>
      <w:sz w:val="32"/>
      <w:szCs w:val="32"/>
    </w:rPr>
  </w:style>
  <w:style w:type="paragraph" w:customStyle="1" w:styleId="CharCharCharCharCharCharCharCharChar1CharCharCharCharCharCharChar">
    <w:name w:val="Char Char Char Char Char Char Char Char Char1 Char Char Char Char Char Char Char"/>
    <w:basedOn w:val="a"/>
    <w:rsid w:val="00747F7B"/>
    <w:pPr>
      <w:spacing w:line="360" w:lineRule="auto"/>
      <w:ind w:firstLineChars="200" w:firstLine="200"/>
    </w:pPr>
    <w:rPr>
      <w:rFonts w:ascii="宋体" w:hAnsi="宋体" w:cs="宋体"/>
      <w:sz w:val="24"/>
    </w:rPr>
  </w:style>
  <w:style w:type="paragraph" w:styleId="a6">
    <w:name w:val="Date"/>
    <w:basedOn w:val="a"/>
    <w:next w:val="a"/>
    <w:link w:val="Char2"/>
    <w:rsid w:val="00747F7B"/>
    <w:pPr>
      <w:ind w:leftChars="2500" w:left="100"/>
    </w:pPr>
    <w:rPr>
      <w:rFonts w:ascii="仿宋_GB2312" w:eastAsia="仿宋_GB2312" w:hAnsi="华文中宋"/>
      <w:sz w:val="32"/>
    </w:rPr>
  </w:style>
  <w:style w:type="character" w:customStyle="1" w:styleId="Char2">
    <w:name w:val="日期 Char"/>
    <w:basedOn w:val="a0"/>
    <w:link w:val="a6"/>
    <w:rsid w:val="00747F7B"/>
    <w:rPr>
      <w:rFonts w:ascii="仿宋_GB2312" w:eastAsia="仿宋_GB2312" w:hAnsi="华文中宋" w:cs="Times New Roman"/>
      <w:sz w:val="32"/>
      <w:szCs w:val="24"/>
    </w:rPr>
  </w:style>
  <w:style w:type="paragraph" w:styleId="a7">
    <w:name w:val="Plain Text"/>
    <w:basedOn w:val="a"/>
    <w:link w:val="Char3"/>
    <w:rsid w:val="00747F7B"/>
    <w:rPr>
      <w:rFonts w:ascii="宋体" w:hAnsi="Courier New" w:cs="Courier New"/>
      <w:szCs w:val="21"/>
    </w:rPr>
  </w:style>
  <w:style w:type="character" w:customStyle="1" w:styleId="Char3">
    <w:name w:val="纯文本 Char"/>
    <w:basedOn w:val="a0"/>
    <w:link w:val="a7"/>
    <w:rsid w:val="00747F7B"/>
    <w:rPr>
      <w:rFonts w:ascii="宋体" w:eastAsia="宋体" w:hAnsi="Courier New" w:cs="Courier New"/>
      <w:szCs w:val="21"/>
    </w:rPr>
  </w:style>
  <w:style w:type="paragraph" w:styleId="a8">
    <w:name w:val="Body Text Indent"/>
    <w:basedOn w:val="a"/>
    <w:link w:val="Char4"/>
    <w:rsid w:val="00747F7B"/>
    <w:pPr>
      <w:ind w:firstLine="361"/>
    </w:pPr>
    <w:rPr>
      <w:rFonts w:ascii="宋体"/>
      <w:bCs/>
    </w:rPr>
  </w:style>
  <w:style w:type="character" w:customStyle="1" w:styleId="Char4">
    <w:name w:val="正文文本缩进 Char"/>
    <w:basedOn w:val="a0"/>
    <w:link w:val="a8"/>
    <w:rsid w:val="00747F7B"/>
    <w:rPr>
      <w:rFonts w:ascii="宋体" w:eastAsia="宋体" w:hAnsi="Times New Roman" w:cs="Times New Roman"/>
      <w:bCs/>
      <w:szCs w:val="24"/>
    </w:rPr>
  </w:style>
  <w:style w:type="character" w:styleId="a9">
    <w:name w:val="page number"/>
    <w:basedOn w:val="a0"/>
    <w:rsid w:val="00747F7B"/>
  </w:style>
  <w:style w:type="paragraph" w:customStyle="1" w:styleId="xl63">
    <w:name w:val="xl63"/>
    <w:basedOn w:val="a"/>
    <w:rsid w:val="00747F7B"/>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styleId="1">
    <w:name w:val="toc 1"/>
    <w:basedOn w:val="a"/>
    <w:next w:val="a"/>
    <w:autoRedefine/>
    <w:semiHidden/>
    <w:rsid w:val="00747F7B"/>
  </w:style>
  <w:style w:type="paragraph" w:customStyle="1" w:styleId="content">
    <w:name w:val="content"/>
    <w:basedOn w:val="a"/>
    <w:rsid w:val="00747F7B"/>
    <w:pPr>
      <w:widowControl/>
      <w:spacing w:before="100" w:beforeAutospacing="1" w:after="100" w:afterAutospacing="1" w:line="320" w:lineRule="atLeast"/>
      <w:jc w:val="left"/>
    </w:pPr>
    <w:rPr>
      <w:color w:val="0B336A"/>
      <w:kern w:val="0"/>
      <w:sz w:val="18"/>
      <w:szCs w:val="18"/>
    </w:rPr>
  </w:style>
  <w:style w:type="paragraph" w:customStyle="1" w:styleId="font5">
    <w:name w:val="font5"/>
    <w:basedOn w:val="a"/>
    <w:rsid w:val="00747F7B"/>
    <w:pPr>
      <w:widowControl/>
      <w:spacing w:before="100" w:beforeAutospacing="1" w:after="100" w:afterAutospacing="1"/>
      <w:jc w:val="left"/>
    </w:pPr>
    <w:rPr>
      <w:rFonts w:ascii="宋体" w:hAnsi="宋体" w:cs="Arial Unicode MS" w:hint="eastAsia"/>
      <w:kern w:val="0"/>
      <w:sz w:val="18"/>
      <w:szCs w:val="18"/>
    </w:rPr>
  </w:style>
  <w:style w:type="paragraph" w:customStyle="1" w:styleId="font6">
    <w:name w:val="font6"/>
    <w:basedOn w:val="a"/>
    <w:rsid w:val="00747F7B"/>
    <w:pPr>
      <w:widowControl/>
      <w:spacing w:before="100" w:beforeAutospacing="1" w:after="100" w:afterAutospacing="1"/>
      <w:jc w:val="left"/>
    </w:pPr>
    <w:rPr>
      <w:rFonts w:ascii="宋体" w:hAnsi="宋体" w:cs="Arial Unicode MS" w:hint="eastAsia"/>
      <w:color w:val="000000"/>
      <w:kern w:val="0"/>
      <w:sz w:val="20"/>
      <w:szCs w:val="20"/>
    </w:rPr>
  </w:style>
  <w:style w:type="paragraph" w:customStyle="1" w:styleId="font7">
    <w:name w:val="font7"/>
    <w:basedOn w:val="a"/>
    <w:rsid w:val="00747F7B"/>
    <w:pPr>
      <w:widowControl/>
      <w:spacing w:before="100" w:beforeAutospacing="1" w:after="100" w:afterAutospacing="1"/>
      <w:jc w:val="left"/>
    </w:pPr>
    <w:rPr>
      <w:rFonts w:eastAsia="Arial Unicode MS"/>
      <w:color w:val="000000"/>
      <w:kern w:val="0"/>
      <w:sz w:val="20"/>
      <w:szCs w:val="20"/>
    </w:rPr>
  </w:style>
  <w:style w:type="paragraph" w:customStyle="1" w:styleId="xl24">
    <w:name w:val="xl24"/>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5">
    <w:name w:val="xl25"/>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customStyle="1" w:styleId="xl26">
    <w:name w:val="xl26"/>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7">
    <w:name w:val="xl27"/>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szCs w:val="20"/>
    </w:rPr>
  </w:style>
  <w:style w:type="paragraph" w:customStyle="1" w:styleId="xl28">
    <w:name w:val="xl28"/>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29">
    <w:name w:val="xl29"/>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styleId="2">
    <w:name w:val="Body Text 2"/>
    <w:basedOn w:val="a"/>
    <w:link w:val="2Char"/>
    <w:rsid w:val="00747F7B"/>
    <w:pPr>
      <w:jc w:val="center"/>
    </w:pPr>
    <w:rPr>
      <w:rFonts w:ascii="宋体" w:hAnsi="宋体"/>
    </w:rPr>
  </w:style>
  <w:style w:type="character" w:customStyle="1" w:styleId="2Char">
    <w:name w:val="正文文本 2 Char"/>
    <w:basedOn w:val="a0"/>
    <w:link w:val="2"/>
    <w:rsid w:val="00747F7B"/>
    <w:rPr>
      <w:rFonts w:ascii="宋体" w:eastAsia="宋体" w:hAnsi="宋体" w:cs="Times New Roman"/>
      <w:szCs w:val="24"/>
    </w:rPr>
  </w:style>
  <w:style w:type="paragraph" w:styleId="aa">
    <w:name w:val="Body Text"/>
    <w:basedOn w:val="a"/>
    <w:link w:val="Char5"/>
    <w:rsid w:val="00747F7B"/>
    <w:pPr>
      <w:adjustRightInd w:val="0"/>
      <w:snapToGrid w:val="0"/>
      <w:spacing w:line="320" w:lineRule="exact"/>
      <w:ind w:right="45"/>
      <w:jc w:val="center"/>
    </w:pPr>
    <w:rPr>
      <w:rFonts w:ascii="宋体" w:hAnsi="宋体"/>
      <w:bCs/>
      <w:szCs w:val="28"/>
    </w:rPr>
  </w:style>
  <w:style w:type="character" w:customStyle="1" w:styleId="Char5">
    <w:name w:val="正文文本 Char"/>
    <w:basedOn w:val="a0"/>
    <w:link w:val="aa"/>
    <w:rsid w:val="00747F7B"/>
    <w:rPr>
      <w:rFonts w:ascii="宋体" w:eastAsia="宋体" w:hAnsi="宋体" w:cs="Times New Roman"/>
      <w:bCs/>
      <w:szCs w:val="28"/>
    </w:rPr>
  </w:style>
  <w:style w:type="paragraph" w:customStyle="1" w:styleId="xl30">
    <w:name w:val="xl30"/>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31">
    <w:name w:val="xl31"/>
    <w:basedOn w:val="a"/>
    <w:rsid w:val="00747F7B"/>
    <w:pPr>
      <w:widowControl/>
      <w:pBdr>
        <w:bottom w:val="single" w:sz="4" w:space="0" w:color="auto"/>
        <w:right w:val="single" w:sz="4" w:space="0" w:color="auto"/>
      </w:pBdr>
      <w:spacing w:before="100" w:beforeAutospacing="1" w:after="100" w:afterAutospacing="1"/>
      <w:jc w:val="left"/>
    </w:pPr>
    <w:rPr>
      <w:rFonts w:ascii="仿宋_GB2312" w:eastAsia="仿宋_GB2312" w:hAnsi="Arial Unicode MS" w:cs="Arial Unicode MS" w:hint="eastAsia"/>
      <w:kern w:val="0"/>
      <w:sz w:val="24"/>
    </w:rPr>
  </w:style>
  <w:style w:type="paragraph" w:customStyle="1" w:styleId="xl32">
    <w:name w:val="xl32"/>
    <w:basedOn w:val="a"/>
    <w:rsid w:val="00747F7B"/>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3">
    <w:name w:val="xl33"/>
    <w:basedOn w:val="a"/>
    <w:rsid w:val="00747F7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4">
    <w:name w:val="xl34"/>
    <w:basedOn w:val="a"/>
    <w:rsid w:val="00747F7B"/>
    <w:pPr>
      <w:widowControl/>
      <w:pBdr>
        <w:top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5">
    <w:name w:val="xl35"/>
    <w:basedOn w:val="a"/>
    <w:rsid w:val="00747F7B"/>
    <w:pPr>
      <w:widowControl/>
      <w:pBdr>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6">
    <w:name w:val="xl36"/>
    <w:basedOn w:val="a"/>
    <w:rsid w:val="00747F7B"/>
    <w:pPr>
      <w:widowControl/>
      <w:pBdr>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7">
    <w:name w:val="xl37"/>
    <w:basedOn w:val="a"/>
    <w:rsid w:val="00747F7B"/>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8">
    <w:name w:val="xl38"/>
    <w:basedOn w:val="a"/>
    <w:rsid w:val="00747F7B"/>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39">
    <w:name w:val="xl39"/>
    <w:basedOn w:val="a"/>
    <w:rsid w:val="00747F7B"/>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40">
    <w:name w:val="xl40"/>
    <w:basedOn w:val="a"/>
    <w:rsid w:val="00747F7B"/>
    <w:pPr>
      <w:widowControl/>
      <w:pBdr>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1">
    <w:name w:val="xl41"/>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42">
    <w:name w:val="xl42"/>
    <w:basedOn w:val="a"/>
    <w:rsid w:val="00747F7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3">
    <w:name w:val="xl43"/>
    <w:basedOn w:val="a"/>
    <w:rsid w:val="00747F7B"/>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4">
    <w:name w:val="xl44"/>
    <w:basedOn w:val="a"/>
    <w:rsid w:val="00747F7B"/>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ParaCharCharCharChar">
    <w:name w:val="默认段落字体 Para Char Char Char Char"/>
    <w:basedOn w:val="3"/>
    <w:rsid w:val="00747F7B"/>
    <w:pPr>
      <w:spacing w:line="240" w:lineRule="atLeast"/>
      <w:jc w:val="left"/>
    </w:pPr>
    <w:rPr>
      <w:kern w:val="0"/>
      <w:sz w:val="24"/>
      <w:szCs w:val="21"/>
    </w:rPr>
  </w:style>
  <w:style w:type="paragraph" w:customStyle="1" w:styleId="CharChar3CharCharCharCharCharCharChar">
    <w:name w:val="Char Char3 Char Char Char Char Char Char Char"/>
    <w:basedOn w:val="a"/>
    <w:autoRedefine/>
    <w:rsid w:val="00747F7B"/>
    <w:pPr>
      <w:ind w:firstLineChars="192" w:firstLine="538"/>
    </w:pPr>
    <w:rPr>
      <w:rFonts w:ascii="黑体" w:eastAsia="黑体" w:hAnsi="宋体"/>
      <w:b/>
      <w:color w:val="000000"/>
      <w:kern w:val="24"/>
      <w:sz w:val="28"/>
      <w:szCs w:val="28"/>
    </w:rPr>
  </w:style>
  <w:style w:type="paragraph" w:customStyle="1" w:styleId="CharCharCharCharCharCharCharCharChar1CharCharCharCharCharCharChar1">
    <w:name w:val="Char Char Char Char Char Char Char Char Char1 Char Char Char Char Char Char Char1"/>
    <w:basedOn w:val="a"/>
    <w:rsid w:val="00747F7B"/>
    <w:pPr>
      <w:spacing w:line="360" w:lineRule="auto"/>
      <w:ind w:firstLineChars="200" w:firstLine="200"/>
    </w:pPr>
    <w:rPr>
      <w:rFonts w:ascii="宋体" w:hAnsi="宋体" w:cs="宋体"/>
      <w:sz w:val="24"/>
    </w:rPr>
  </w:style>
  <w:style w:type="character" w:styleId="ab">
    <w:name w:val="Hyperlink"/>
    <w:rsid w:val="00747F7B"/>
    <w:rPr>
      <w:strike w:val="0"/>
      <w:dstrike w:val="0"/>
      <w:color w:val="000000"/>
      <w:u w:val="none"/>
      <w:effect w:val="none"/>
    </w:rPr>
  </w:style>
  <w:style w:type="character" w:styleId="ac">
    <w:name w:val="FollowedHyperlink"/>
    <w:rsid w:val="00747F7B"/>
    <w:rPr>
      <w:strike w:val="0"/>
      <w:dstrike w:val="0"/>
      <w:color w:val="000000"/>
      <w:u w:val="none"/>
      <w:effect w:val="none"/>
    </w:rPr>
  </w:style>
  <w:style w:type="paragraph" w:customStyle="1" w:styleId="CharCharCharCharCharCharCharCharChar1">
    <w:name w:val="Char Char Char Char Char Char Char Char Char1"/>
    <w:basedOn w:val="a"/>
    <w:autoRedefine/>
    <w:rsid w:val="00747F7B"/>
    <w:pPr>
      <w:widowControl/>
      <w:spacing w:after="160" w:line="240" w:lineRule="exact"/>
      <w:jc w:val="left"/>
    </w:pPr>
    <w:rPr>
      <w:rFonts w:ascii="Verdana" w:eastAsia="仿宋_GB2312" w:hAnsi="Verdana"/>
      <w:kern w:val="0"/>
      <w:sz w:val="24"/>
      <w:szCs w:val="20"/>
      <w:lang w:eastAsia="en-US"/>
    </w:rPr>
  </w:style>
  <w:style w:type="paragraph" w:styleId="ad">
    <w:name w:val="annotation text"/>
    <w:basedOn w:val="a"/>
    <w:link w:val="Char6"/>
    <w:rsid w:val="00747F7B"/>
    <w:pPr>
      <w:jc w:val="left"/>
    </w:pPr>
  </w:style>
  <w:style w:type="character" w:customStyle="1" w:styleId="Char6">
    <w:name w:val="批注文字 Char"/>
    <w:basedOn w:val="a0"/>
    <w:link w:val="ad"/>
    <w:rsid w:val="00747F7B"/>
    <w:rPr>
      <w:rFonts w:ascii="Times New Roman" w:eastAsia="宋体" w:hAnsi="Times New Roman" w:cs="Times New Roman"/>
      <w:szCs w:val="24"/>
    </w:rPr>
  </w:style>
  <w:style w:type="character" w:styleId="ae">
    <w:name w:val="annotation reference"/>
    <w:rsid w:val="00747F7B"/>
    <w:rPr>
      <w:sz w:val="21"/>
      <w:szCs w:val="21"/>
    </w:rPr>
  </w:style>
  <w:style w:type="paragraph" w:customStyle="1" w:styleId="CharCharCharCharCharCharChar">
    <w:name w:val="Char Char Char Char Char Char Char"/>
    <w:basedOn w:val="a"/>
    <w:rsid w:val="00747F7B"/>
    <w:pPr>
      <w:widowControl/>
      <w:spacing w:after="160" w:line="240" w:lineRule="exact"/>
      <w:jc w:val="left"/>
    </w:pPr>
    <w:rPr>
      <w:rFonts w:ascii="Arial" w:eastAsia="Times New Roman" w:hAnsi="Arial" w:cs="Verdana"/>
      <w:b/>
      <w:kern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33D"/>
    <w:pPr>
      <w:widowControl w:val="0"/>
      <w:jc w:val="both"/>
    </w:pPr>
    <w:rPr>
      <w:rFonts w:ascii="Times New Roman" w:eastAsia="宋体" w:hAnsi="Times New Roman" w:cs="Times New Roman"/>
      <w:szCs w:val="24"/>
    </w:rPr>
  </w:style>
  <w:style w:type="paragraph" w:styleId="3">
    <w:name w:val="heading 3"/>
    <w:basedOn w:val="a"/>
    <w:next w:val="a"/>
    <w:link w:val="3Char"/>
    <w:qFormat/>
    <w:rsid w:val="00747F7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15C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5C9E"/>
    <w:rPr>
      <w:rFonts w:ascii="Times New Roman" w:eastAsia="宋体" w:hAnsi="Times New Roman" w:cs="Times New Roman"/>
      <w:sz w:val="18"/>
      <w:szCs w:val="18"/>
    </w:rPr>
  </w:style>
  <w:style w:type="paragraph" w:styleId="a4">
    <w:name w:val="footer"/>
    <w:basedOn w:val="a"/>
    <w:link w:val="Char0"/>
    <w:unhideWhenUsed/>
    <w:rsid w:val="00315C9E"/>
    <w:pPr>
      <w:tabs>
        <w:tab w:val="center" w:pos="4153"/>
        <w:tab w:val="right" w:pos="8306"/>
      </w:tabs>
      <w:snapToGrid w:val="0"/>
      <w:jc w:val="left"/>
    </w:pPr>
    <w:rPr>
      <w:sz w:val="18"/>
      <w:szCs w:val="18"/>
    </w:rPr>
  </w:style>
  <w:style w:type="character" w:customStyle="1" w:styleId="Char0">
    <w:name w:val="页脚 Char"/>
    <w:basedOn w:val="a0"/>
    <w:link w:val="a4"/>
    <w:uiPriority w:val="99"/>
    <w:rsid w:val="00315C9E"/>
    <w:rPr>
      <w:rFonts w:ascii="Times New Roman" w:eastAsia="宋体" w:hAnsi="Times New Roman" w:cs="Times New Roman"/>
      <w:sz w:val="18"/>
      <w:szCs w:val="18"/>
    </w:rPr>
  </w:style>
  <w:style w:type="paragraph" w:styleId="a5">
    <w:name w:val="Balloon Text"/>
    <w:basedOn w:val="a"/>
    <w:link w:val="Char1"/>
    <w:semiHidden/>
    <w:unhideWhenUsed/>
    <w:rsid w:val="001C007A"/>
    <w:rPr>
      <w:sz w:val="18"/>
      <w:szCs w:val="18"/>
    </w:rPr>
  </w:style>
  <w:style w:type="character" w:customStyle="1" w:styleId="Char1">
    <w:name w:val="批注框文本 Char"/>
    <w:basedOn w:val="a0"/>
    <w:link w:val="a5"/>
    <w:uiPriority w:val="99"/>
    <w:semiHidden/>
    <w:rsid w:val="001C007A"/>
    <w:rPr>
      <w:rFonts w:ascii="Times New Roman" w:eastAsia="宋体" w:hAnsi="Times New Roman" w:cs="Times New Roman"/>
      <w:sz w:val="18"/>
      <w:szCs w:val="18"/>
    </w:rPr>
  </w:style>
  <w:style w:type="paragraph" w:customStyle="1" w:styleId="CharCharCharCharCharCharCharCharChar">
    <w:name w:val="Char Char Char Char Char Char Char Char Char"/>
    <w:basedOn w:val="a"/>
    <w:autoRedefine/>
    <w:rsid w:val="001143FE"/>
    <w:pPr>
      <w:widowControl/>
      <w:spacing w:after="160" w:line="240" w:lineRule="exact"/>
      <w:jc w:val="left"/>
    </w:pPr>
    <w:rPr>
      <w:rFonts w:ascii="Verdana" w:eastAsia="仿宋_GB2312" w:hAnsi="Verdana"/>
      <w:kern w:val="0"/>
      <w:sz w:val="24"/>
      <w:szCs w:val="20"/>
      <w:lang w:eastAsia="en-US"/>
    </w:rPr>
  </w:style>
  <w:style w:type="character" w:customStyle="1" w:styleId="3Char">
    <w:name w:val="标题 3 Char"/>
    <w:basedOn w:val="a0"/>
    <w:link w:val="3"/>
    <w:rsid w:val="00747F7B"/>
    <w:rPr>
      <w:rFonts w:ascii="Times New Roman" w:eastAsia="宋体" w:hAnsi="Times New Roman" w:cs="Times New Roman"/>
      <w:b/>
      <w:bCs/>
      <w:sz w:val="32"/>
      <w:szCs w:val="32"/>
    </w:rPr>
  </w:style>
  <w:style w:type="paragraph" w:customStyle="1" w:styleId="CharCharCharCharCharCharCharCharChar1CharCharCharCharCharCharChar">
    <w:name w:val="Char Char Char Char Char Char Char Char Char1 Char Char Char Char Char Char Char"/>
    <w:basedOn w:val="a"/>
    <w:rsid w:val="00747F7B"/>
    <w:pPr>
      <w:spacing w:line="360" w:lineRule="auto"/>
      <w:ind w:firstLineChars="200" w:firstLine="200"/>
    </w:pPr>
    <w:rPr>
      <w:rFonts w:ascii="宋体" w:hAnsi="宋体" w:cs="宋体"/>
      <w:sz w:val="24"/>
    </w:rPr>
  </w:style>
  <w:style w:type="paragraph" w:styleId="a6">
    <w:name w:val="Date"/>
    <w:basedOn w:val="a"/>
    <w:next w:val="a"/>
    <w:link w:val="Char2"/>
    <w:rsid w:val="00747F7B"/>
    <w:pPr>
      <w:ind w:leftChars="2500" w:left="100"/>
    </w:pPr>
    <w:rPr>
      <w:rFonts w:ascii="仿宋_GB2312" w:eastAsia="仿宋_GB2312" w:hAnsi="华文中宋"/>
      <w:sz w:val="32"/>
    </w:rPr>
  </w:style>
  <w:style w:type="character" w:customStyle="1" w:styleId="Char2">
    <w:name w:val="日期 Char"/>
    <w:basedOn w:val="a0"/>
    <w:link w:val="a6"/>
    <w:rsid w:val="00747F7B"/>
    <w:rPr>
      <w:rFonts w:ascii="仿宋_GB2312" w:eastAsia="仿宋_GB2312" w:hAnsi="华文中宋" w:cs="Times New Roman"/>
      <w:sz w:val="32"/>
      <w:szCs w:val="24"/>
    </w:rPr>
  </w:style>
  <w:style w:type="paragraph" w:styleId="a7">
    <w:name w:val="Plain Text"/>
    <w:basedOn w:val="a"/>
    <w:link w:val="Char3"/>
    <w:rsid w:val="00747F7B"/>
    <w:rPr>
      <w:rFonts w:ascii="宋体" w:hAnsi="Courier New" w:cs="Courier New"/>
      <w:szCs w:val="21"/>
    </w:rPr>
  </w:style>
  <w:style w:type="character" w:customStyle="1" w:styleId="Char3">
    <w:name w:val="纯文本 Char"/>
    <w:basedOn w:val="a0"/>
    <w:link w:val="a7"/>
    <w:rsid w:val="00747F7B"/>
    <w:rPr>
      <w:rFonts w:ascii="宋体" w:eastAsia="宋体" w:hAnsi="Courier New" w:cs="Courier New"/>
      <w:szCs w:val="21"/>
    </w:rPr>
  </w:style>
  <w:style w:type="paragraph" w:styleId="a8">
    <w:name w:val="Body Text Indent"/>
    <w:basedOn w:val="a"/>
    <w:link w:val="Char4"/>
    <w:rsid w:val="00747F7B"/>
    <w:pPr>
      <w:ind w:firstLine="361"/>
    </w:pPr>
    <w:rPr>
      <w:rFonts w:ascii="宋体"/>
      <w:bCs/>
    </w:rPr>
  </w:style>
  <w:style w:type="character" w:customStyle="1" w:styleId="Char4">
    <w:name w:val="正文文本缩进 Char"/>
    <w:basedOn w:val="a0"/>
    <w:link w:val="a8"/>
    <w:rsid w:val="00747F7B"/>
    <w:rPr>
      <w:rFonts w:ascii="宋体" w:eastAsia="宋体" w:hAnsi="Times New Roman" w:cs="Times New Roman"/>
      <w:bCs/>
      <w:szCs w:val="24"/>
    </w:rPr>
  </w:style>
  <w:style w:type="character" w:styleId="a9">
    <w:name w:val="page number"/>
    <w:basedOn w:val="a0"/>
    <w:rsid w:val="00747F7B"/>
  </w:style>
  <w:style w:type="paragraph" w:customStyle="1" w:styleId="xl63">
    <w:name w:val="xl63"/>
    <w:basedOn w:val="a"/>
    <w:rsid w:val="00747F7B"/>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styleId="1">
    <w:name w:val="toc 1"/>
    <w:basedOn w:val="a"/>
    <w:next w:val="a"/>
    <w:autoRedefine/>
    <w:semiHidden/>
    <w:rsid w:val="00747F7B"/>
  </w:style>
  <w:style w:type="paragraph" w:customStyle="1" w:styleId="content">
    <w:name w:val="content"/>
    <w:basedOn w:val="a"/>
    <w:rsid w:val="00747F7B"/>
    <w:pPr>
      <w:widowControl/>
      <w:spacing w:before="100" w:beforeAutospacing="1" w:after="100" w:afterAutospacing="1" w:line="320" w:lineRule="atLeast"/>
      <w:jc w:val="left"/>
    </w:pPr>
    <w:rPr>
      <w:color w:val="0B336A"/>
      <w:kern w:val="0"/>
      <w:sz w:val="18"/>
      <w:szCs w:val="18"/>
    </w:rPr>
  </w:style>
  <w:style w:type="paragraph" w:customStyle="1" w:styleId="font5">
    <w:name w:val="font5"/>
    <w:basedOn w:val="a"/>
    <w:rsid w:val="00747F7B"/>
    <w:pPr>
      <w:widowControl/>
      <w:spacing w:before="100" w:beforeAutospacing="1" w:after="100" w:afterAutospacing="1"/>
      <w:jc w:val="left"/>
    </w:pPr>
    <w:rPr>
      <w:rFonts w:ascii="宋体" w:hAnsi="宋体" w:cs="Arial Unicode MS" w:hint="eastAsia"/>
      <w:kern w:val="0"/>
      <w:sz w:val="18"/>
      <w:szCs w:val="18"/>
    </w:rPr>
  </w:style>
  <w:style w:type="paragraph" w:customStyle="1" w:styleId="font6">
    <w:name w:val="font6"/>
    <w:basedOn w:val="a"/>
    <w:rsid w:val="00747F7B"/>
    <w:pPr>
      <w:widowControl/>
      <w:spacing w:before="100" w:beforeAutospacing="1" w:after="100" w:afterAutospacing="1"/>
      <w:jc w:val="left"/>
    </w:pPr>
    <w:rPr>
      <w:rFonts w:ascii="宋体" w:hAnsi="宋体" w:cs="Arial Unicode MS" w:hint="eastAsia"/>
      <w:color w:val="000000"/>
      <w:kern w:val="0"/>
      <w:sz w:val="20"/>
      <w:szCs w:val="20"/>
    </w:rPr>
  </w:style>
  <w:style w:type="paragraph" w:customStyle="1" w:styleId="font7">
    <w:name w:val="font7"/>
    <w:basedOn w:val="a"/>
    <w:rsid w:val="00747F7B"/>
    <w:pPr>
      <w:widowControl/>
      <w:spacing w:before="100" w:beforeAutospacing="1" w:after="100" w:afterAutospacing="1"/>
      <w:jc w:val="left"/>
    </w:pPr>
    <w:rPr>
      <w:rFonts w:eastAsia="Arial Unicode MS"/>
      <w:color w:val="000000"/>
      <w:kern w:val="0"/>
      <w:sz w:val="20"/>
      <w:szCs w:val="20"/>
    </w:rPr>
  </w:style>
  <w:style w:type="paragraph" w:customStyle="1" w:styleId="xl24">
    <w:name w:val="xl24"/>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5">
    <w:name w:val="xl25"/>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customStyle="1" w:styleId="xl26">
    <w:name w:val="xl26"/>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7">
    <w:name w:val="xl27"/>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szCs w:val="20"/>
    </w:rPr>
  </w:style>
  <w:style w:type="paragraph" w:customStyle="1" w:styleId="xl28">
    <w:name w:val="xl28"/>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29">
    <w:name w:val="xl29"/>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styleId="2">
    <w:name w:val="Body Text 2"/>
    <w:basedOn w:val="a"/>
    <w:link w:val="2Char"/>
    <w:rsid w:val="00747F7B"/>
    <w:pPr>
      <w:jc w:val="center"/>
    </w:pPr>
    <w:rPr>
      <w:rFonts w:ascii="宋体" w:hAnsi="宋体"/>
    </w:rPr>
  </w:style>
  <w:style w:type="character" w:customStyle="1" w:styleId="2Char">
    <w:name w:val="正文文本 2 Char"/>
    <w:basedOn w:val="a0"/>
    <w:link w:val="2"/>
    <w:rsid w:val="00747F7B"/>
    <w:rPr>
      <w:rFonts w:ascii="宋体" w:eastAsia="宋体" w:hAnsi="宋体" w:cs="Times New Roman"/>
      <w:szCs w:val="24"/>
    </w:rPr>
  </w:style>
  <w:style w:type="paragraph" w:styleId="aa">
    <w:name w:val="Body Text"/>
    <w:basedOn w:val="a"/>
    <w:link w:val="Char5"/>
    <w:rsid w:val="00747F7B"/>
    <w:pPr>
      <w:adjustRightInd w:val="0"/>
      <w:snapToGrid w:val="0"/>
      <w:spacing w:line="320" w:lineRule="exact"/>
      <w:ind w:right="45"/>
      <w:jc w:val="center"/>
    </w:pPr>
    <w:rPr>
      <w:rFonts w:ascii="宋体" w:hAnsi="宋体"/>
      <w:bCs/>
      <w:szCs w:val="28"/>
    </w:rPr>
  </w:style>
  <w:style w:type="character" w:customStyle="1" w:styleId="Char5">
    <w:name w:val="正文文本 Char"/>
    <w:basedOn w:val="a0"/>
    <w:link w:val="aa"/>
    <w:rsid w:val="00747F7B"/>
    <w:rPr>
      <w:rFonts w:ascii="宋体" w:eastAsia="宋体" w:hAnsi="宋体" w:cs="Times New Roman"/>
      <w:bCs/>
      <w:szCs w:val="28"/>
    </w:rPr>
  </w:style>
  <w:style w:type="paragraph" w:customStyle="1" w:styleId="xl30">
    <w:name w:val="xl30"/>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31">
    <w:name w:val="xl31"/>
    <w:basedOn w:val="a"/>
    <w:rsid w:val="00747F7B"/>
    <w:pPr>
      <w:widowControl/>
      <w:pBdr>
        <w:bottom w:val="single" w:sz="4" w:space="0" w:color="auto"/>
        <w:right w:val="single" w:sz="4" w:space="0" w:color="auto"/>
      </w:pBdr>
      <w:spacing w:before="100" w:beforeAutospacing="1" w:after="100" w:afterAutospacing="1"/>
      <w:jc w:val="left"/>
    </w:pPr>
    <w:rPr>
      <w:rFonts w:ascii="仿宋_GB2312" w:eastAsia="仿宋_GB2312" w:hAnsi="Arial Unicode MS" w:cs="Arial Unicode MS" w:hint="eastAsia"/>
      <w:kern w:val="0"/>
      <w:sz w:val="24"/>
    </w:rPr>
  </w:style>
  <w:style w:type="paragraph" w:customStyle="1" w:styleId="xl32">
    <w:name w:val="xl32"/>
    <w:basedOn w:val="a"/>
    <w:rsid w:val="00747F7B"/>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3">
    <w:name w:val="xl33"/>
    <w:basedOn w:val="a"/>
    <w:rsid w:val="00747F7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4">
    <w:name w:val="xl34"/>
    <w:basedOn w:val="a"/>
    <w:rsid w:val="00747F7B"/>
    <w:pPr>
      <w:widowControl/>
      <w:pBdr>
        <w:top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5">
    <w:name w:val="xl35"/>
    <w:basedOn w:val="a"/>
    <w:rsid w:val="00747F7B"/>
    <w:pPr>
      <w:widowControl/>
      <w:pBdr>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6">
    <w:name w:val="xl36"/>
    <w:basedOn w:val="a"/>
    <w:rsid w:val="00747F7B"/>
    <w:pPr>
      <w:widowControl/>
      <w:pBdr>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7">
    <w:name w:val="xl37"/>
    <w:basedOn w:val="a"/>
    <w:rsid w:val="00747F7B"/>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8">
    <w:name w:val="xl38"/>
    <w:basedOn w:val="a"/>
    <w:rsid w:val="00747F7B"/>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39">
    <w:name w:val="xl39"/>
    <w:basedOn w:val="a"/>
    <w:rsid w:val="00747F7B"/>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40">
    <w:name w:val="xl40"/>
    <w:basedOn w:val="a"/>
    <w:rsid w:val="00747F7B"/>
    <w:pPr>
      <w:widowControl/>
      <w:pBdr>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1">
    <w:name w:val="xl41"/>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42">
    <w:name w:val="xl42"/>
    <w:basedOn w:val="a"/>
    <w:rsid w:val="00747F7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3">
    <w:name w:val="xl43"/>
    <w:basedOn w:val="a"/>
    <w:rsid w:val="00747F7B"/>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4">
    <w:name w:val="xl44"/>
    <w:basedOn w:val="a"/>
    <w:rsid w:val="00747F7B"/>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ParaCharCharCharChar">
    <w:name w:val="默认段落字体 Para Char Char Char Char"/>
    <w:basedOn w:val="3"/>
    <w:rsid w:val="00747F7B"/>
    <w:pPr>
      <w:spacing w:line="240" w:lineRule="atLeast"/>
      <w:jc w:val="left"/>
    </w:pPr>
    <w:rPr>
      <w:kern w:val="0"/>
      <w:sz w:val="24"/>
      <w:szCs w:val="21"/>
    </w:rPr>
  </w:style>
  <w:style w:type="paragraph" w:customStyle="1" w:styleId="CharChar3CharCharCharCharCharCharChar">
    <w:name w:val="Char Char3 Char Char Char Char Char Char Char"/>
    <w:basedOn w:val="a"/>
    <w:autoRedefine/>
    <w:rsid w:val="00747F7B"/>
    <w:pPr>
      <w:ind w:firstLineChars="192" w:firstLine="538"/>
    </w:pPr>
    <w:rPr>
      <w:rFonts w:ascii="黑体" w:eastAsia="黑体" w:hAnsi="宋体"/>
      <w:b/>
      <w:color w:val="000000"/>
      <w:kern w:val="24"/>
      <w:sz w:val="28"/>
      <w:szCs w:val="28"/>
    </w:rPr>
  </w:style>
  <w:style w:type="paragraph" w:customStyle="1" w:styleId="CharCharCharCharCharCharCharCharChar1CharCharCharCharCharCharChar1">
    <w:name w:val="Char Char Char Char Char Char Char Char Char1 Char Char Char Char Char Char Char1"/>
    <w:basedOn w:val="a"/>
    <w:rsid w:val="00747F7B"/>
    <w:pPr>
      <w:spacing w:line="360" w:lineRule="auto"/>
      <w:ind w:firstLineChars="200" w:firstLine="200"/>
    </w:pPr>
    <w:rPr>
      <w:rFonts w:ascii="宋体" w:hAnsi="宋体" w:cs="宋体"/>
      <w:sz w:val="24"/>
    </w:rPr>
  </w:style>
  <w:style w:type="character" w:styleId="ab">
    <w:name w:val="Hyperlink"/>
    <w:rsid w:val="00747F7B"/>
    <w:rPr>
      <w:strike w:val="0"/>
      <w:dstrike w:val="0"/>
      <w:color w:val="000000"/>
      <w:u w:val="none"/>
      <w:effect w:val="none"/>
    </w:rPr>
  </w:style>
  <w:style w:type="character" w:styleId="ac">
    <w:name w:val="FollowedHyperlink"/>
    <w:rsid w:val="00747F7B"/>
    <w:rPr>
      <w:strike w:val="0"/>
      <w:dstrike w:val="0"/>
      <w:color w:val="000000"/>
      <w:u w:val="none"/>
      <w:effect w:val="none"/>
    </w:rPr>
  </w:style>
  <w:style w:type="paragraph" w:customStyle="1" w:styleId="CharCharCharCharCharCharCharCharChar1">
    <w:name w:val="Char Char Char Char Char Char Char Char Char1"/>
    <w:basedOn w:val="a"/>
    <w:autoRedefine/>
    <w:rsid w:val="00747F7B"/>
    <w:pPr>
      <w:widowControl/>
      <w:spacing w:after="160" w:line="240" w:lineRule="exact"/>
      <w:jc w:val="left"/>
    </w:pPr>
    <w:rPr>
      <w:rFonts w:ascii="Verdana" w:eastAsia="仿宋_GB2312" w:hAnsi="Verdana"/>
      <w:kern w:val="0"/>
      <w:sz w:val="24"/>
      <w:szCs w:val="20"/>
      <w:lang w:eastAsia="en-US"/>
    </w:rPr>
  </w:style>
  <w:style w:type="paragraph" w:styleId="ad">
    <w:name w:val="annotation text"/>
    <w:basedOn w:val="a"/>
    <w:link w:val="Char6"/>
    <w:rsid w:val="00747F7B"/>
    <w:pPr>
      <w:jc w:val="left"/>
    </w:pPr>
  </w:style>
  <w:style w:type="character" w:customStyle="1" w:styleId="Char6">
    <w:name w:val="批注文字 Char"/>
    <w:basedOn w:val="a0"/>
    <w:link w:val="ad"/>
    <w:rsid w:val="00747F7B"/>
    <w:rPr>
      <w:rFonts w:ascii="Times New Roman" w:eastAsia="宋体" w:hAnsi="Times New Roman" w:cs="Times New Roman"/>
      <w:szCs w:val="24"/>
    </w:rPr>
  </w:style>
  <w:style w:type="character" w:styleId="ae">
    <w:name w:val="annotation reference"/>
    <w:rsid w:val="00747F7B"/>
    <w:rPr>
      <w:sz w:val="21"/>
      <w:szCs w:val="21"/>
    </w:rPr>
  </w:style>
  <w:style w:type="paragraph" w:customStyle="1" w:styleId="CharCharCharCharCharCharChar">
    <w:name w:val="Char Char Char Char Char Char Char"/>
    <w:basedOn w:val="a"/>
    <w:rsid w:val="00747F7B"/>
    <w:pPr>
      <w:widowControl/>
      <w:spacing w:after="160" w:line="240" w:lineRule="exact"/>
      <w:jc w:val="left"/>
    </w:pPr>
    <w:rPr>
      <w:rFonts w:ascii="Arial" w:eastAsia="Times New Roman" w:hAnsi="Arial" w:cs="Verdana"/>
      <w:b/>
      <w:kern w:val="0"/>
      <w:sz w:val="24"/>
      <w:lang w:eastAsia="en-US"/>
    </w:rPr>
  </w:style>
</w:styles>
</file>

<file path=word/webSettings.xml><?xml version="1.0" encoding="utf-8"?>
<w:webSettings xmlns:r="http://schemas.openxmlformats.org/officeDocument/2006/relationships" xmlns:w="http://schemas.openxmlformats.org/wordprocessingml/2006/main">
  <w:divs>
    <w:div w:id="150416767">
      <w:bodyDiv w:val="1"/>
      <w:marLeft w:val="0"/>
      <w:marRight w:val="0"/>
      <w:marTop w:val="0"/>
      <w:marBottom w:val="0"/>
      <w:divBdr>
        <w:top w:val="none" w:sz="0" w:space="0" w:color="auto"/>
        <w:left w:val="none" w:sz="0" w:space="0" w:color="auto"/>
        <w:bottom w:val="none" w:sz="0" w:space="0" w:color="auto"/>
        <w:right w:val="none" w:sz="0" w:space="0" w:color="auto"/>
      </w:divBdr>
    </w:div>
    <w:div w:id="924336124">
      <w:bodyDiv w:val="1"/>
      <w:marLeft w:val="0"/>
      <w:marRight w:val="0"/>
      <w:marTop w:val="0"/>
      <w:marBottom w:val="0"/>
      <w:divBdr>
        <w:top w:val="none" w:sz="0" w:space="0" w:color="auto"/>
        <w:left w:val="none" w:sz="0" w:space="0" w:color="auto"/>
        <w:bottom w:val="none" w:sz="0" w:space="0" w:color="auto"/>
        <w:right w:val="none" w:sz="0" w:space="0" w:color="auto"/>
      </w:divBdr>
    </w:div>
    <w:div w:id="1047220046">
      <w:bodyDiv w:val="1"/>
      <w:marLeft w:val="0"/>
      <w:marRight w:val="0"/>
      <w:marTop w:val="0"/>
      <w:marBottom w:val="0"/>
      <w:divBdr>
        <w:top w:val="none" w:sz="0" w:space="0" w:color="auto"/>
        <w:left w:val="none" w:sz="0" w:space="0" w:color="auto"/>
        <w:bottom w:val="none" w:sz="0" w:space="0" w:color="auto"/>
        <w:right w:val="none" w:sz="0" w:space="0" w:color="auto"/>
      </w:divBdr>
    </w:div>
    <w:div w:id="17991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FBF58-C3B7-4686-9DF6-2B47B073A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1093</TotalTime>
  <Pages>2</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姜硕</dc:creator>
  <cp:lastModifiedBy>Vera</cp:lastModifiedBy>
  <cp:revision>211</cp:revision>
  <cp:lastPrinted>2019-06-24T07:25:00Z</cp:lastPrinted>
  <dcterms:created xsi:type="dcterms:W3CDTF">2014-09-05T06:13:00Z</dcterms:created>
  <dcterms:modified xsi:type="dcterms:W3CDTF">2019-06-24T08:03:00Z</dcterms:modified>
</cp:coreProperties>
</file>