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220" w:lineRule="atLeast"/>
        <w:jc w:val="center"/>
        <w:rPr>
          <w:rFonts w:ascii="Times New Roman" w:hAnsi="Times New Roman" w:cs="Times New Roman"/>
          <w:highlight w:val="none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</w:rPr>
        <w:t>各区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受理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</w:rPr>
        <w:t>地址及联系方式</w:t>
      </w:r>
    </w:p>
    <w:tbl>
      <w:tblPr>
        <w:tblStyle w:val="5"/>
        <w:tblpPr w:leftFromText="180" w:rightFromText="180" w:vertAnchor="text" w:horzAnchor="page" w:tblpXSpec="center" w:tblpY="227"/>
        <w:tblW w:w="9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5831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部门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和平区科技局</w:t>
            </w:r>
          </w:p>
        </w:tc>
        <w:tc>
          <w:tcPr>
            <w:tcW w:w="58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和平区四平西道5号科技局发展中心五楼508(兴润公寓正门 区市场监管局楼内)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23196663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南开区科技局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南开区黄河道和红旗路交口南开区文化中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心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404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室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27695278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或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87893225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河西区科技局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河西区绍兴道四号区政府803室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23278277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河东区科技局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河东区七纬路85号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三楼科技工作科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24128548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红桥区科技局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红桥区勤俭道196号红桥区科技局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303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室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86516969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河北区科技局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河北区五马路81号102室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26270790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北辰区科技局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北辰区中学西路北辰文化中心B座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609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室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26390021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津南区科技局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津南区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津歧路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19号413室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28536110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武清区科技局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武清区雍阳西道118号区政府C座419室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82138876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西青区科技局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西青区杨柳青镇柳口路10号，农业综合楼5楼517室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27913660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静海区科技局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静海区迎宾大道99号区政府主楼728室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28942893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蓟州区科技局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蓟州区府前街2号管理科1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3 办公室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29142794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宝坻区科技局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宝坻区南三路26号宝坻区科技局20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室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82626912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东丽区科技局</w:t>
            </w:r>
          </w:p>
        </w:tc>
        <w:tc>
          <w:tcPr>
            <w:tcW w:w="58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海河高新区科技金融大厦511室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24980662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宁河区科技局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宁河区震新路24号304室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69265227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滨海新区科技局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经济技术开发区四大街天大科技园A1座5层G室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66211325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经开区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科技局</w:t>
            </w:r>
          </w:p>
        </w:tc>
        <w:tc>
          <w:tcPr>
            <w:tcW w:w="5831" w:type="dxa"/>
            <w:vAlign w:val="center"/>
          </w:tcPr>
          <w:p>
            <w:pPr>
              <w:spacing w:after="0" w:line="240" w:lineRule="atLeast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天津市滨海新区泉州道3号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66878909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或</w:t>
            </w: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66878911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保税区科技局</w:t>
            </w:r>
          </w:p>
        </w:tc>
        <w:tc>
          <w:tcPr>
            <w:tcW w:w="58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天津港保税区东二道空港商务园东区E8 B座508室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84906361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303" w:type="dxa"/>
            <w:shd w:val="clear" w:color="auto" w:fill="auto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高新区科技局</w:t>
            </w:r>
          </w:p>
        </w:tc>
        <w:tc>
          <w:tcPr>
            <w:tcW w:w="583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天津市华苑产业园区开华道20号高新区行政许可服务中心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83710262或84806282</w:t>
            </w:r>
          </w:p>
        </w:tc>
      </w:tr>
    </w:tbl>
    <w:p>
      <w:pPr>
        <w:spacing w:line="220" w:lineRule="atLeast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宋体-方正超大字符集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1C7DDA"/>
    <w:rsid w:val="001D2894"/>
    <w:rsid w:val="002D6460"/>
    <w:rsid w:val="00306975"/>
    <w:rsid w:val="00323B43"/>
    <w:rsid w:val="003773D3"/>
    <w:rsid w:val="003D37D8"/>
    <w:rsid w:val="00426133"/>
    <w:rsid w:val="004358AB"/>
    <w:rsid w:val="0061393E"/>
    <w:rsid w:val="006B6E35"/>
    <w:rsid w:val="008B7726"/>
    <w:rsid w:val="008F0BDC"/>
    <w:rsid w:val="009165E3"/>
    <w:rsid w:val="00974EDA"/>
    <w:rsid w:val="00AA2C43"/>
    <w:rsid w:val="00D31D50"/>
    <w:rsid w:val="1CAE330B"/>
    <w:rsid w:val="3A9FC800"/>
    <w:rsid w:val="3EA525B7"/>
    <w:rsid w:val="4FC25458"/>
    <w:rsid w:val="5FC7541D"/>
    <w:rsid w:val="6BF7FD13"/>
    <w:rsid w:val="76B758D0"/>
    <w:rsid w:val="A23A4FD2"/>
    <w:rsid w:val="B63FCF8A"/>
    <w:rsid w:val="D79B64AF"/>
    <w:rsid w:val="FDF3A8C5"/>
    <w:rsid w:val="FF6317F0"/>
    <w:rsid w:val="FFDD17C7"/>
    <w:rsid w:val="FFFFB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753</Characters>
  <Lines>6</Lines>
  <Paragraphs>1</Paragraphs>
  <TotalTime>2</TotalTime>
  <ScaleCrop>false</ScaleCrop>
  <LinksUpToDate>false</LinksUpToDate>
  <CharactersWithSpaces>883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2008-09-14T17:20:00Z</dcterms:created>
  <dc:creator>Administrator</dc:creator>
  <cp:lastModifiedBy>wangying</cp:lastModifiedBy>
  <dcterms:modified xsi:type="dcterms:W3CDTF">2021-03-01T09:08:11Z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