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文星简小标宋"/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2020年度天津市工程技术系列技术经纪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专业副高级、中级职称评审通过人员名单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74"/>
        <w:gridCol w:w="3946"/>
        <w:gridCol w:w="1599"/>
        <w:gridCol w:w="1335"/>
        <w:gridCol w:w="1057"/>
        <w:gridCol w:w="1760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tblHeader/>
          <w:jc w:val="center"/>
        </w:trPr>
        <w:tc>
          <w:tcPr>
            <w:tcW w:w="27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139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工作单位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系列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级别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资格名称</w:t>
            </w:r>
          </w:p>
        </w:tc>
        <w:tc>
          <w:tcPr>
            <w:tcW w:w="8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田阳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天津创智天诚知识产权代理事务所（普通合伙）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杨帅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天津技术产权交易有限公司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杨旭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天津技术产权交易有限公司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张宇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天津市高新技术企业协会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李冰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天津中科先进技术研究院有限公司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陈颖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中国科学院天津工业生物技术研究所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王宝红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天津海天缘生产力促进中心有限责任公司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李书明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浙江大学滨海产业技术研究院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李季涛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中科育成（天津）科技发展有限公司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10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刘茹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中国科学院天津工业生物技术研究所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11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李程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天津创智天诚知识产权代理事务所（普通合伙）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12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徐成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天津市知识产权保护协会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13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崔蓉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天津中科先进技术研究院有限公司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</w:t>
            </w:r>
            <w:r>
              <w:rPr>
                <w:rFonts w:ascii="仿宋_GB2312" w:eastAsia="仿宋_GB2312" w:cs="Arial"/>
                <w:color w:val="000000"/>
                <w:sz w:val="24"/>
                <w:szCs w:val="32"/>
              </w:rPr>
              <w:t>4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全立梅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清华大学天津高端装备研究院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副高级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高级工程师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15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邵学彦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天津先进技术研究院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16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张玲玲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天津市武清区人才交流服务中心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17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刘思研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天津技术产权交易有限公司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18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赵鑫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天津大学技术转移有限公司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19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李瑞光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天津新技术产业园区武清开发区总公司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20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霍焱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天津大学技术转移有限公司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21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潘鹏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天津科汇创智信息咨询服务有限公司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22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苏波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天津大学技术转移有限公司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23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郑蕾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天津新技术产业园区武清开发区总公司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24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张峰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天津科技成果转化投资服务有限公司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25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李治平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天津珞雍空间信息研究院有限公司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26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张翱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天津海天缘生产力促进中心有限责任公司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27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黄楠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天津武清汽车产业园有限公司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28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刘耀文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天津技术产权交易有限公司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29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梁超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天津大学技术转移有限公司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30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李蕊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天津创智天诚知识产权代理事务所（普通合伙）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31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张春婵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天津科技成果转化投资服务有限公司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32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张博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天津市盛驰劳务服务有限公司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33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刘凯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szCs w:val="32"/>
              </w:rPr>
              <w:t>天津技术产权交易有限公司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工程技术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技术经纪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中级</w:t>
            </w:r>
          </w:p>
        </w:tc>
        <w:tc>
          <w:tcPr>
            <w:tcW w:w="621" w:type="pct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工程师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Arial" w:hAnsiTheme="minorEastAsia"/>
                <w:sz w:val="24"/>
                <w:szCs w:val="32"/>
              </w:rPr>
            </w:pPr>
            <w:r>
              <w:rPr>
                <w:rFonts w:hint="eastAsia" w:ascii="仿宋_GB2312" w:eastAsia="仿宋_GB2312" w:cs="Arial" w:hAnsiTheme="minorEastAsia"/>
                <w:sz w:val="24"/>
                <w:szCs w:val="32"/>
              </w:rPr>
              <w:t>2020年12月31日</w:t>
            </w:r>
          </w:p>
        </w:tc>
      </w:tr>
    </w:tbl>
    <w:p>
      <w:pPr>
        <w:rPr>
          <w:rFonts w:ascii="宋体" w:hAnsi="宋体"/>
          <w:b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Malgun Gothic Semilight"/>
    <w:panose1 w:val="00000000000000000000"/>
    <w:charset w:val="86"/>
    <w:family w:val="modern"/>
    <w:pitch w:val="default"/>
    <w:sig w:usb0="00000000" w:usb1="00000000" w:usb2="00000010" w:usb3="00000000" w:csb0="00160005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4098290</wp:posOffset>
              </wp:positionH>
              <wp:positionV relativeFrom="paragraph">
                <wp:posOffset>-386715</wp:posOffset>
              </wp:positionV>
              <wp:extent cx="684530" cy="5245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524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2.7pt;margin-top:-30.45pt;height:41.3pt;width:53.9pt;mso-position-horizontal-relative:margin;z-index:251659264;mso-width-relative:page;mso-height-relative:page;" filled="f" stroked="f" coordsize="21600,21600" o:gfxdata="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W6uCHZAAAACgEAAA8AAAAAAAAAAQAgAAAAIgAAAGRycy9kb3ducmV2&#10;LnhtbFBLAQIUABQAAAAIAIdO4kBmoy1gNAIAAGEEAAAOAAAAAAAAAAEAIAAAACg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A"/>
    <w:rsid w:val="00043293"/>
    <w:rsid w:val="000A13F6"/>
    <w:rsid w:val="000F322A"/>
    <w:rsid w:val="00106796"/>
    <w:rsid w:val="001272FE"/>
    <w:rsid w:val="001533F2"/>
    <w:rsid w:val="002B4018"/>
    <w:rsid w:val="002E3984"/>
    <w:rsid w:val="00366FC3"/>
    <w:rsid w:val="00570C03"/>
    <w:rsid w:val="00611EFF"/>
    <w:rsid w:val="006131F6"/>
    <w:rsid w:val="00764C9D"/>
    <w:rsid w:val="00815A63"/>
    <w:rsid w:val="00854A3D"/>
    <w:rsid w:val="008C145F"/>
    <w:rsid w:val="008E12F7"/>
    <w:rsid w:val="008E3F20"/>
    <w:rsid w:val="0093427D"/>
    <w:rsid w:val="00980255"/>
    <w:rsid w:val="00A01C6F"/>
    <w:rsid w:val="00AC0E73"/>
    <w:rsid w:val="00B355D2"/>
    <w:rsid w:val="00BB0406"/>
    <w:rsid w:val="00BE06A2"/>
    <w:rsid w:val="00C4082B"/>
    <w:rsid w:val="00C64A16"/>
    <w:rsid w:val="00D62168"/>
    <w:rsid w:val="00DC1CDA"/>
    <w:rsid w:val="00DC2231"/>
    <w:rsid w:val="00DC6595"/>
    <w:rsid w:val="00DF4715"/>
    <w:rsid w:val="00E40517"/>
    <w:rsid w:val="00E74F24"/>
    <w:rsid w:val="00ED0244"/>
    <w:rsid w:val="00F15833"/>
    <w:rsid w:val="00F73AE0"/>
    <w:rsid w:val="011F05E2"/>
    <w:rsid w:val="18B52CD2"/>
    <w:rsid w:val="191917A8"/>
    <w:rsid w:val="1D782137"/>
    <w:rsid w:val="1F1F1DC3"/>
    <w:rsid w:val="202E013B"/>
    <w:rsid w:val="34D96BB4"/>
    <w:rsid w:val="3FF92027"/>
    <w:rsid w:val="400F3582"/>
    <w:rsid w:val="44326161"/>
    <w:rsid w:val="46F94FBE"/>
    <w:rsid w:val="50C651ED"/>
    <w:rsid w:val="5BA22C89"/>
    <w:rsid w:val="6A7A0A37"/>
    <w:rsid w:val="70B44A0E"/>
    <w:rsid w:val="7AC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</Words>
  <Characters>1542</Characters>
  <Lines>12</Lines>
  <Paragraphs>3</Paragraphs>
  <TotalTime>0</TotalTime>
  <ScaleCrop>false</ScaleCrop>
  <LinksUpToDate>false</LinksUpToDate>
  <CharactersWithSpaces>1809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2021-03-26T00:41:00Z</dcterms:created>
  <dc:creator>DELL</dc:creator>
  <cp:lastModifiedBy>樊少一</cp:lastModifiedBy>
  <cp:lastPrinted>2019-12-09T05:56:00Z</cp:lastPrinted>
  <dcterms:modified xsi:type="dcterms:W3CDTF">2021-03-26T09:23:21Z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CC8913E80D20415D884882232769D21F</vt:lpwstr>
  </property>
</Properties>
</file>