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Nimbus Roman No9 L" w:hAnsi="Nimbus Roman No9 L" w:eastAsia="黑体"/>
          <w:sz w:val="32"/>
          <w:szCs w:val="24"/>
        </w:rPr>
      </w:pPr>
      <w:bookmarkStart w:id="0" w:name="_GoBack"/>
      <w:bookmarkEnd w:id="0"/>
      <w:r>
        <w:rPr>
          <w:rFonts w:hint="eastAsia" w:ascii="Nimbus Roman No9 L" w:hAnsi="Nimbus Roman No9 L" w:eastAsia="黑体"/>
          <w:sz w:val="32"/>
          <w:szCs w:val="2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outlineLvl w:val="9"/>
        <w:rPr>
          <w:rFonts w:hint="eastAsia" w:ascii="Nimbus Roman No9 L" w:hAnsi="Nimbus Roman No9 L" w:eastAsia="方正小标宋简体" w:cs="方正小标宋简体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年度</w:t>
      </w:r>
      <w:r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  <w:t>第三次</w:t>
      </w: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雏鹰企业贷款奖励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outlineLvl w:val="9"/>
        <w:rPr>
          <w:rFonts w:hint="eastAsia" w:ascii="Nimbus Roman No9 L" w:hAnsi="Nimbus Roman No9 L" w:eastAsia="方正小标宋简体" w:cs="方正小标宋简体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拟</w:t>
      </w:r>
      <w:r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  <w:t>发放企业</w:t>
      </w: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名单</w:t>
      </w:r>
    </w:p>
    <w:p>
      <w:pPr>
        <w:spacing w:before="156" w:beforeLines="50" w:after="156" w:afterLines="50" w:line="400" w:lineRule="exact"/>
        <w:jc w:val="right"/>
        <w:rPr>
          <w:rFonts w:ascii="Nimbus Roman No9 L" w:hAnsi="Nimbus Roman No9 L" w:eastAsia="楷体_GB2312"/>
          <w:sz w:val="24"/>
          <w:szCs w:val="21"/>
        </w:rPr>
      </w:pPr>
      <w:r>
        <w:rPr>
          <w:rFonts w:hint="eastAsia" w:ascii="Nimbus Roman No9 L" w:hAnsi="Nimbus Roman No9 L" w:eastAsia="楷体_GB2312"/>
          <w:sz w:val="24"/>
          <w:szCs w:val="21"/>
        </w:rPr>
        <w:t>金额单位：万元</w:t>
      </w:r>
    </w:p>
    <w:tbl>
      <w:tblPr>
        <w:tblStyle w:val="4"/>
        <w:tblW w:w="8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5213"/>
        <w:gridCol w:w="1339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Nimbus Roman No9 L" w:hAnsi="Nimbus Roman No9 L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安固士（天津）建筑材料有限公司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天津中冠汽车部件制造有限公司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天津智慧工厂在线电子商务有限公司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中通标（天津）环境检测科技有限公司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天津开发区坤禾生物技术有限公司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天津睿莱克斯环保工程有限公司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天津开发区精诺瀚海数据科技有限公司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天津龙鼎熙石化新能源科技有限公司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天津四环恒兴汽车饰件制造有限公司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天津跨境供应链管理有限公司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天津泰华易而速机器人科技有限公司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天津菲尔茨智能科技有限公司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科芯（天津）生态农业科技有限公司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天津滨中科讯信息技术有限公司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天津新盛科技有限公司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天津伯仲佳和化工有限公司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天津联恩教育科技有限公司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天津耘和智能科技有限公司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诚通物流包装有限公司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天津舜迪国际贸易有限公司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云瑞科技（天津）有限公司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天津秦元新材料股份有限公司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常源科技（天津）有限公司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艺威（天津）汽车科技有限公司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天津龙格机器人技术有限公司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辇芯（天津）科技有限公司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天津斯科赛斯工程技术有限公司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天津华瑞通达科技发展有限公司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天津清联网络孵化器有限公司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天津羲泽润科技有限公司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中绿能汉郁（天津）科技有限公司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天津特利普尔科技有限公司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天津坤禾生物科技集团股份有限公司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天津天楹科技有限公司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天津普兰斯科技发展有限公司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天津津松伟业科技有限公司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菲德克（天津）环保科技有限公司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天津汇创动力电子技术有限公司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依脉人工智能医疗科技（天津）有限公司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天津阿尔法优联电气有限公司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天津天慧通科技股份有限公司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天津博和利统计大数据有限公司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大旗时代（天津）科技有限公司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天津戎行集团有限公司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天津太极风控网络科技有限公司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天津润泓建筑智能工程有限公司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天津博艺尚美广告有限公司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天津新星科能源技术有限公司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天津安消科技有限公司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天津云众易加科技有限公司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互联智控科技（天津）有限公司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天津西捷恒泰科技股份有限公司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天津市海棠盛源环保科技有限公司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天津求实智源科技有限公司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天津铭志成科技有限责任公司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众和云维（天津）信息技术有限公司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天津海之声科技有限公司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易创高科集团有限公司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天津德尔塔科技有限公司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天津东晟图地理信息技术有限公司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天津凌天科技有限公司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天津中新众信智能科技有限公司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中新生态城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天津市安华国强信息技术有限公司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中新生态城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艾尔森林（天津）环境科技有限公司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中新生态城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天津格瑞特思科技有限公司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东疆港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趣街（天津）科技有限公司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东疆港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启迪再生资源科技发展有限公司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东疆港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天津天控科技有限公司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世纪新泰（天津）环境技术有限公司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天津百森科技有限公司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格莱特（天津）光电科技有限公司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天津因科新创科技有限公司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天津一海千德科技股份有限公司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博思智联（天津）科技有限公司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天津嘉睿泰和科技发展有限公司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天津市和新创展科技有限公司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康奥生物科技（天津）股份有限公司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天津市润盛科技发展有限公司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天津顺川科技有限公司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天津市九河善水环境科技有限公司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绿邦膜分离技术（天津）有限公司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天津润东环境工程有限公司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天津永泰华信科技发展有限公司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天津东方蚂蚁网络科技有限公司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天津市楷迪康科技有限公司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拾互动嘉信（天津）网络科技有限公司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天津艾达威科技有限公司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天津信达鸿天科技有限公司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天津智目科技发展有限公司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梓翔（天津）科技孵化器有限公司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天津朗之韵科技有限公司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天津耘梦泽慧创网络科技有限公司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天津斯迪伟科技有限公司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天津融智新媒科技有限公司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天津微梦无界科技有限公司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天津市捷佳运动器材有限公司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天津凌智皓越航空科技有限公司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天津海外建设工程有限公司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天津市膳美佳快餐配送有限公司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天津航瀛精诚检测科技有限公司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天津乐驰百盈科技发展有限公司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谱天福信（天津）分子诊断技术有限公司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天津合极电气科技有限公司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广天宏（天津）包装有限公司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天津舜研科技有限公司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天津博玥科技发展有限公司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天津众赢天下网络科技有限公司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天津展润科技发展股份有限公司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中科华艺（天津）科技有限公司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天津仁和嘉境科技有限公司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天津科畅慧通信息技术有限公司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易迅通达能源科技发展（天津）有限公司     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天津久荣工业技术有限公司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天津万德高科环保科技有限公司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天津威捷力科技有限公司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康力元（天津）医疗科技有限公司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天津中津瑞尔环保科技有限公司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天津市斌嘉金属制品有限公司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天津航毅达科技有限公司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天津炜衡科技有限公司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天津市仁合峻成科技发展有限公司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天津鼎義达环保科技有限公司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津正颜科技（天津）有限公司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天津军勇利预应力制品有限公司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博森众美（天津）化工科技有限公司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赫斯辛克（天津）智能自动化技术有限公司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天津市津荣天诚科技有限公司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天津微视博特科技有限公司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天津市创客空间生产力促进有限公司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锐德检测技术（天津）有限公司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天津广脉自动化科技有限公司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天津市吉瑞高科技有限公司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天津齐物科技有限公司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天津信诺达汽车线束有限公司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天津中安云台电子科技有限公司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天津瑞宏汽车配件制造有限公司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天津宝宝泉教育科技发展有限公司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天津长森科技有限公司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雷米电子科技（天津）有限公司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天津澳德纳科技有限公司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天津通喆科技发展有限公司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天津歌诺化工科技有限公司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天津源聚伟阀门制造有限公司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天津标瑞科技有限公司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凯尔测控技术（天津）有限公司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天津汇润赢防爆电器有限公司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天津鑫源隆达科技有限公司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天津普兰能源科技有限公司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天津常道伟业科技有限公司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天津冰利蓄冷科技有限公司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天津市科航志诚科技发展有限公司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天津宜控工业智能装备有限公司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天津三方环科检测科技有限公司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杰立信（天津）汽车零部件有限公司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天津市欣然发精工科技有限公司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天津市中泰创展科技有限公司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天津光轮科技有限公司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天津博诺智创机器人技术有限公司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无等智联（天津）科技有限公司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天津衡准模具制造有限公司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天津鼎兴盛模具有限公司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天津恒新伟业科技有限公司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正午阳光（天津）国际物流有限公司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天津海圣通电气科技有限公司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天津市佰利金电力金具有限公司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天津九天工业控制系统股份有限公司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（更名前：天津九天电气有限公司）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天津雄九科技发展有限公司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天津大林伟业科技有限公司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世通海泰泵业（天津）股份有限公司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天津金泽英机械制造有限公司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天津大汉创能新材料科技有限公司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天津维尔丁科技股份有限公司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天津青青铝业有限公司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荣跃（天津）能源科技有限公司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天津安士力科技有限公司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国大（天津）科技发展股份有限公司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天津市成进科技发展有限公司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天津宇菲同舟贸易有限公司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天津华晟天金属制品有限公司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天津市华杰汽车贸易有限公司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天创新洲（天津）科技有限公司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天津林元机械设备有限公司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天津润桂科技有限公司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天津创新晶彩科技有限公司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芯和智能控制系统集成（天津）有限公司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天津佛斯莱斯汽车电子有限公司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华创智造（天津）科技有限公司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天津九迅商贸有限公司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天津市海达门业股份有限公司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大禹环保（天津）有限公司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天津跃近装饰工程有限公司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三英精控（天津）仪器设备有限公司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和驰起重机械（天津）有限公司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天津时空经纬信息技术有限公司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威尔创新（天津）科技发展有限公司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天津三智科技发展股份有限公司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天津三泰物业服务有限公司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天津京津科学技术研究院有限公司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天津中贺科技发展有限公司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亿诚（天津）建筑安装有限公司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金盛时代（天津）科技股份有限公司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天津汇缘诚信科技有限公司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天津赛欧机械制造有限公司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天津金耀盛景玻璃有限公司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天津华彩顺成装饰材料有限公司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天津康康纸业有限公司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天津联创环境保护监测有限公司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紫荆三益过滤技术有限责任公司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天津同兴通达机电设备有限公司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天津万威科技发展有限公司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金万科技（天津）有限公司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科峰航智电气科技(天津)有限公司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瑞茂（天津）金属表面处理有限公司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天津市正隆鑫新能源科技有限公司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天津市文利新能源科技有限公司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天津博瑞泰机械零部件股份有限公司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天津威诚鑫金属制品有限公司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天津市源泰远大防腐保温管有限公司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中延菌菇业(天津)有限公司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天津华铁科为科技有限公司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菊龙（天津）磨具有限公司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天津优创塑胶制品有限公司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天津博世川页科技有限公司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天津华能变压器有限公司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天津瑞鑫金属表面处理有限公司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特瑞格（天津）科技有限公司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天津联恒管道制造有限公司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天津缤智科技发展有限公司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天津三一朗众环保科技有限公司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天津四环汽车内饰件有限公司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天津牛磨王科技有限公司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美世(天津)纸制品包装有限公司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天津市凯运华诚建筑工程有限公司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创远亿德（天津）集团有限公司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天津泰格瑞祥仪器设备有限公司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wordWrap w:val="0"/>
        <w:jc w:val="right"/>
        <w:rPr>
          <w:rFonts w:ascii="Nimbus Roman No9 L" w:hAnsi="Nimbus Roman No9 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F"/>
    <w:rsid w:val="0005512F"/>
    <w:rsid w:val="000C50C3"/>
    <w:rsid w:val="000E465F"/>
    <w:rsid w:val="001A4D72"/>
    <w:rsid w:val="002329D7"/>
    <w:rsid w:val="002340D3"/>
    <w:rsid w:val="002C31E7"/>
    <w:rsid w:val="0037383D"/>
    <w:rsid w:val="004053C7"/>
    <w:rsid w:val="004C77D7"/>
    <w:rsid w:val="005221A8"/>
    <w:rsid w:val="005D35E0"/>
    <w:rsid w:val="00625F86"/>
    <w:rsid w:val="00641B2D"/>
    <w:rsid w:val="00824EEF"/>
    <w:rsid w:val="008565B6"/>
    <w:rsid w:val="008A2AF8"/>
    <w:rsid w:val="008E222E"/>
    <w:rsid w:val="008E7DAA"/>
    <w:rsid w:val="00945BC0"/>
    <w:rsid w:val="009866C8"/>
    <w:rsid w:val="009971DB"/>
    <w:rsid w:val="00A721B8"/>
    <w:rsid w:val="00A97DAE"/>
    <w:rsid w:val="00AF0D1A"/>
    <w:rsid w:val="00BB6453"/>
    <w:rsid w:val="00C66A83"/>
    <w:rsid w:val="00CA6130"/>
    <w:rsid w:val="00D50002"/>
    <w:rsid w:val="00D57D43"/>
    <w:rsid w:val="00DE7353"/>
    <w:rsid w:val="00E14973"/>
    <w:rsid w:val="00EB1166"/>
    <w:rsid w:val="00F10254"/>
    <w:rsid w:val="0F0A246A"/>
    <w:rsid w:val="132E0AFF"/>
    <w:rsid w:val="1FB41FE6"/>
    <w:rsid w:val="21BD6A5C"/>
    <w:rsid w:val="270D1DA0"/>
    <w:rsid w:val="29CB31A1"/>
    <w:rsid w:val="3093062A"/>
    <w:rsid w:val="369E197B"/>
    <w:rsid w:val="36F54A42"/>
    <w:rsid w:val="391A6F98"/>
    <w:rsid w:val="3B5A11BB"/>
    <w:rsid w:val="3B906DBE"/>
    <w:rsid w:val="3F118922"/>
    <w:rsid w:val="4B3058D7"/>
    <w:rsid w:val="4C90279E"/>
    <w:rsid w:val="52E70A33"/>
    <w:rsid w:val="59FB3640"/>
    <w:rsid w:val="5ACF31C0"/>
    <w:rsid w:val="5C825781"/>
    <w:rsid w:val="64A319CC"/>
    <w:rsid w:val="68932B0D"/>
    <w:rsid w:val="6F4844E1"/>
    <w:rsid w:val="7AE6598A"/>
    <w:rsid w:val="7FFE0B95"/>
    <w:rsid w:val="9DFB57D6"/>
    <w:rsid w:val="9FBFC4E9"/>
    <w:rsid w:val="A73E1C4B"/>
    <w:rsid w:val="B76A2FCB"/>
    <w:rsid w:val="C7CF3B88"/>
    <w:rsid w:val="D6FFD022"/>
    <w:rsid w:val="DB1FD8A3"/>
    <w:rsid w:val="DFFF9464"/>
    <w:rsid w:val="EFCF39D5"/>
    <w:rsid w:val="FBDF0AFB"/>
    <w:rsid w:val="FFFD6D22"/>
    <w:rsid w:val="FF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591</Words>
  <Characters>3375</Characters>
  <Lines>28</Lines>
  <Paragraphs>7</Paragraphs>
  <TotalTime>3</TotalTime>
  <ScaleCrop>false</ScaleCrop>
  <LinksUpToDate>false</LinksUpToDate>
  <CharactersWithSpaces>3959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2020-03-20T18:23:00Z</dcterms:created>
  <dc:creator>金融处</dc:creator>
  <cp:lastModifiedBy>笨笨╯ε╰king</cp:lastModifiedBy>
  <dcterms:modified xsi:type="dcterms:W3CDTF">2021-02-19T03:04:08Z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