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Nimbus Roman No9 L" w:hAnsi="Nimbus Roman No9 L" w:eastAsia="方正小标宋简体" w:cs="方正小标宋简体"/>
          <w:sz w:val="36"/>
          <w:szCs w:val="36"/>
        </w:rPr>
        <w:t>高校院所类技术转移机构</w:t>
      </w:r>
      <w:r>
        <w:rPr>
          <w:rFonts w:hint="eastAsia" w:ascii="Nimbus Roman No9 L" w:hAnsi="Nimbus Roman No9 L" w:eastAsia="方正小标宋简体" w:cs="方正小标宋简体"/>
          <w:sz w:val="36"/>
          <w:szCs w:val="36"/>
          <w:lang w:eastAsia="zh-CN"/>
        </w:rPr>
        <w:t>绩效评价</w:t>
      </w:r>
      <w:r>
        <w:rPr>
          <w:rFonts w:hint="eastAsia" w:ascii="Nimbus Roman No9 L" w:hAnsi="Nimbus Roman No9 L" w:eastAsia="方正小标宋简体" w:cs="方正小标宋简体"/>
          <w:sz w:val="36"/>
          <w:szCs w:val="36"/>
        </w:rPr>
        <w:t>表</w:t>
      </w:r>
    </w:p>
    <w:tbl>
      <w:tblPr>
        <w:tblStyle w:val="6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5624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tblHeader/>
          <w:jc w:val="center"/>
        </w:trPr>
        <w:tc>
          <w:tcPr>
            <w:tcW w:w="20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一级指标</w:t>
            </w:r>
          </w:p>
        </w:tc>
        <w:tc>
          <w:tcPr>
            <w:tcW w:w="70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81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1.基础条件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（10分）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1.1员工总数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1.2上年度工作经费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1.3持证技术经理人（经纪人）数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eastAsia"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1.4信息化服务平台（网站）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2.服务绩效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（50分）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2.1上年促成技术合同项数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2.2上年度促成技术合同登记额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2.3面向科技管理、科研人员政策培训情况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2.4汇交科技成果情况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2.5举办科技成果转化活动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Nimbus Roman No9 L" w:hAnsi="Nimbus Roman No9 L" w:eastAsia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2.6典型科技成果转化案例</w:t>
            </w: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default" w:ascii="Nimbus Roman No9 L" w:hAnsi="Nimbus Roman No9 L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2.7开展赋予科研人员所有权和长期使用权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3.服务能力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（30分）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3.1出台科技成果转化细则情况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3.2制定科技成果转化流程图情况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3.3专业技术转移机构建设情况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3.4市场化合作机制情况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3.5拥有法律、知识产权等专业人员情况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08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4.规范管理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（5分）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highlight w:val="none"/>
              </w:rPr>
              <w:t>4.1机构章程、内部管理制度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restart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5.社会信誉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（5分）</w:t>
            </w: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5.1诚信度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81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562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5.2知名度和美誉度（媒体宣传情况）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7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Nimbus Roman No9 L" w:hAnsi="Nimbus Roman No9 L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宋体"/>
          <w:kern w:val="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highlight w:val="none"/>
        </w:rPr>
      </w:pPr>
      <w:r>
        <w:rPr>
          <w:rFonts w:hint="eastAsia" w:ascii="Nimbus Roman No9 L" w:hAnsi="Nimbus Roman No9 L" w:eastAsia="方正小标宋简体" w:cs="方正小标宋简体"/>
          <w:sz w:val="36"/>
          <w:szCs w:val="36"/>
          <w:highlight w:val="none"/>
          <w:lang w:eastAsia="zh-CN"/>
        </w:rPr>
        <w:t>行业</w:t>
      </w:r>
      <w:r>
        <w:rPr>
          <w:rFonts w:hint="eastAsia" w:ascii="Nimbus Roman No9 L" w:hAnsi="Nimbus Roman No9 L" w:eastAsia="方正小标宋简体" w:cs="方正小标宋简体"/>
          <w:sz w:val="36"/>
          <w:szCs w:val="36"/>
          <w:highlight w:val="none"/>
        </w:rPr>
        <w:t>类技术转移机构</w:t>
      </w:r>
      <w:r>
        <w:rPr>
          <w:rFonts w:hint="eastAsia" w:ascii="Nimbus Roman No9 L" w:hAnsi="Nimbus Roman No9 L" w:eastAsia="方正小标宋简体" w:cs="方正小标宋简体"/>
          <w:sz w:val="36"/>
          <w:szCs w:val="36"/>
          <w:highlight w:val="none"/>
          <w:lang w:eastAsia="zh-CN"/>
        </w:rPr>
        <w:t>绩效评价</w:t>
      </w:r>
      <w:r>
        <w:rPr>
          <w:rFonts w:hint="eastAsia" w:ascii="Nimbus Roman No9 L" w:hAnsi="Nimbus Roman No9 L" w:eastAsia="方正小标宋简体" w:cs="方正小标宋简体"/>
          <w:sz w:val="36"/>
          <w:szCs w:val="36"/>
          <w:highlight w:val="none"/>
        </w:rPr>
        <w:t>表</w:t>
      </w:r>
    </w:p>
    <w:tbl>
      <w:tblPr>
        <w:tblStyle w:val="6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5702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tblHeader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  <w:t>一级指标</w:t>
            </w:r>
          </w:p>
        </w:tc>
        <w:tc>
          <w:tcPr>
            <w:tcW w:w="6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1.基础条件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1.1员工总数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Nimbus Roman No9 L" w:hAnsi="Nimbus Roman No9 L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1.2专职从事技术转移人员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1.3持证技术经理人（经纪人）数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1.4信息化服务平台情况（网站、新媒体等）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2.服务绩效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  <w:t>（50分）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2.1上年度促成技术转移项目数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  <w:highlight w:val="none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2.2上年度促成技术交易额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2.3面向行业内服务对象培训情况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2.4汇交科技成果（技术需求）情况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2.5举办科技成果转化活动情况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2.6科技成果转化典型案例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3.服务能力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（25分）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3.1上年度技术性/营业性收入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3.2拥有法律、知识产权等专业服务人员情况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3.3开展行业技术转移的硬件条件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Nimbus Roman No9 L" w:hAnsi="Nimbus Roman No9 L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3.4 供本行业科技成果评估评价、专利导航与布局、技术集成与二次开发、提供中试与工程化等服务能力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4.规范管理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（10分）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4.1健全的机构章程、内部管理制度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4.2客户管理制度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4.3服务项目及费用公开情况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5.社会信誉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（5分）</w:t>
            </w: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5.1诚信度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5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5.2知名度和美誉度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Nimbus Roman No9 L" w:hAnsi="Nimbus Roman No9 L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</w:rPr>
      </w:pPr>
      <w:r>
        <w:rPr>
          <w:rFonts w:ascii="Nimbus Roman No9 L" w:hAnsi="Nimbus Roman No9 L" w:eastAsia="仿宋_GB2312" w:cs="宋体"/>
          <w:kern w:val="0"/>
          <w:sz w:val="32"/>
          <w:szCs w:val="32"/>
        </w:rPr>
        <w:br w:type="page"/>
      </w:r>
      <w:r>
        <w:rPr>
          <w:rFonts w:hint="eastAsia" w:ascii="Nimbus Roman No9 L" w:hAnsi="Nimbus Roman No9 L" w:eastAsia="方正小标宋简体" w:cs="方正小标宋简体"/>
          <w:sz w:val="36"/>
          <w:szCs w:val="36"/>
          <w:lang w:eastAsia="zh-CN"/>
        </w:rPr>
        <w:t>服务</w:t>
      </w:r>
      <w:r>
        <w:rPr>
          <w:rFonts w:hint="eastAsia" w:ascii="Nimbus Roman No9 L" w:hAnsi="Nimbus Roman No9 L" w:eastAsia="方正小标宋简体" w:cs="方正小标宋简体"/>
          <w:sz w:val="36"/>
          <w:szCs w:val="36"/>
        </w:rPr>
        <w:t>类技术转移机构</w:t>
      </w:r>
      <w:r>
        <w:rPr>
          <w:rFonts w:hint="eastAsia" w:ascii="Nimbus Roman No9 L" w:hAnsi="Nimbus Roman No9 L" w:eastAsia="方正小标宋简体" w:cs="方正小标宋简体"/>
          <w:sz w:val="36"/>
          <w:szCs w:val="36"/>
          <w:lang w:eastAsia="zh-CN"/>
        </w:rPr>
        <w:t>绩效评价</w:t>
      </w:r>
      <w:r>
        <w:rPr>
          <w:rFonts w:hint="eastAsia" w:ascii="Nimbus Roman No9 L" w:hAnsi="Nimbus Roman No9 L" w:eastAsia="方正小标宋简体" w:cs="方正小标宋简体"/>
          <w:sz w:val="36"/>
          <w:szCs w:val="36"/>
        </w:rPr>
        <w:t>表</w:t>
      </w:r>
    </w:p>
    <w:tbl>
      <w:tblPr>
        <w:tblStyle w:val="6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025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tblHeader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一级指标</w:t>
            </w:r>
          </w:p>
        </w:tc>
        <w:tc>
          <w:tcPr>
            <w:tcW w:w="7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/>
              <w:jc w:val="center"/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b w:val="0"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基础条件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（10分）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1.1员工总数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1.2专职从事技术转移服务人员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1.3持证技术经理人（经纪人）数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1.4信息化服务平台情况（网站、新媒体等）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2.服务绩效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（50分）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2.1相关服务绩效（技术交易、人才培养、成果评价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、知识产权、法律、投融资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highlight w:val="none"/>
              </w:rPr>
              <w:t>2.2（促成）技术交易额或技术性收入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2.3服务企业情况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2.4举办科技成果转化活动情况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default" w:ascii="Nimbus Roman No9 L" w:hAnsi="Nimbus Roman No9 L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2.5</w:t>
            </w: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科技成果转化典型案例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3.服务能力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（25分）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3.1开展相关服务具备的硬件、资质条件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1</w:t>
            </w: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3.2在本行业开展服务的特色、优势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3.3拥有法律、知识产权等专业服务人员情况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left"/>
              <w:rPr>
                <w:rFonts w:hint="default" w:ascii="Nimbus Roman No9 L" w:hAnsi="Nimbus Roman No9 L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  <w:lang w:val="en-US" w:eastAsia="zh-CN"/>
              </w:rPr>
              <w:t>3.4服务手册、制定标准等软实力情况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4.规范管理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（10分）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color w:val="auto"/>
                <w:sz w:val="28"/>
                <w:szCs w:val="28"/>
              </w:rPr>
              <w:t>4.1健全的机构章程、内部管理制度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4.2客户管理制度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 w:after="62" w:afterLines="20"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4.3服务项目及费用公开情况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4.4市场化技术转移合作机制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5.社会信誉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Nimbus Roman No9 L" w:hAnsi="Nimbus Roman No9 L" w:eastAsia="楷体" w:cs="楷体"/>
                <w:sz w:val="28"/>
                <w:szCs w:val="28"/>
              </w:rPr>
            </w:pPr>
            <w:r>
              <w:rPr>
                <w:rFonts w:hint="eastAsia" w:ascii="Nimbus Roman No9 L" w:hAnsi="Nimbus Roman No9 L" w:eastAsia="楷体" w:cs="楷体"/>
                <w:sz w:val="28"/>
                <w:szCs w:val="28"/>
              </w:rPr>
              <w:t>（5分）</w:t>
            </w: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5.1诚信度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Nimbus Roman No9 L" w:hAnsi="Nimbus Roman No9 L" w:eastAsia="仿宋_GB2312"/>
                <w:sz w:val="28"/>
                <w:szCs w:val="28"/>
              </w:rPr>
            </w:pPr>
          </w:p>
        </w:tc>
        <w:tc>
          <w:tcPr>
            <w:tcW w:w="6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5.2知名度和美誉度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Nimbus Roman No9 L" w:hAnsi="Nimbus Roman No9 L" w:eastAsia="仿宋_GB2312"/>
                <w:sz w:val="28"/>
                <w:szCs w:val="28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Nimbus Roman No9 L" w:hAnsi="Nimbus Roman No9 L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仿宋_GB2312"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Nimbus Roman No9 L" w:hAnsi="Nimbus Roman No9 L" w:eastAsia="仿宋_GB2312" w:cs="仿宋_GB2312"/>
          <w:color w:val="auto"/>
          <w:sz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FA9BCE-F721-4A45-8596-1EFABC8218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34272B-1813-4D14-87BA-BC3DB7B2E2BD}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26FB33B-9B8F-487D-9870-811A4D8ACCF1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A468BA0-191B-4F6C-B462-5BF65A69115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1549E"/>
    <w:multiLevelType w:val="multilevel"/>
    <w:tmpl w:val="139154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mU4ZGIwNmMwZTIzN2JmNjRjYzVhYjM1NjI2ODYifQ=="/>
  </w:docVars>
  <w:rsids>
    <w:rsidRoot w:val="248B4970"/>
    <w:rsid w:val="0A11626D"/>
    <w:rsid w:val="0FDF4991"/>
    <w:rsid w:val="15DDF3E7"/>
    <w:rsid w:val="17580455"/>
    <w:rsid w:val="17FF9B37"/>
    <w:rsid w:val="1B4A4354"/>
    <w:rsid w:val="1BF7E9D5"/>
    <w:rsid w:val="1FEFF03E"/>
    <w:rsid w:val="20B816B5"/>
    <w:rsid w:val="248B4970"/>
    <w:rsid w:val="26DFA672"/>
    <w:rsid w:val="284E58B9"/>
    <w:rsid w:val="28DDDF11"/>
    <w:rsid w:val="29ADA992"/>
    <w:rsid w:val="2EB46DEF"/>
    <w:rsid w:val="2F279BB4"/>
    <w:rsid w:val="2F7785B2"/>
    <w:rsid w:val="379B66EE"/>
    <w:rsid w:val="37ACDBDF"/>
    <w:rsid w:val="37C329C2"/>
    <w:rsid w:val="37ED764A"/>
    <w:rsid w:val="37FE2AA2"/>
    <w:rsid w:val="37FF5C50"/>
    <w:rsid w:val="3B7DCB88"/>
    <w:rsid w:val="3B953551"/>
    <w:rsid w:val="3BBFC8A6"/>
    <w:rsid w:val="3BE937E7"/>
    <w:rsid w:val="3BFB403B"/>
    <w:rsid w:val="3BFF5D8E"/>
    <w:rsid w:val="3CF104F9"/>
    <w:rsid w:val="3E9FDB24"/>
    <w:rsid w:val="3EC7AB27"/>
    <w:rsid w:val="3EFF6857"/>
    <w:rsid w:val="3F0044FB"/>
    <w:rsid w:val="3F7D9B86"/>
    <w:rsid w:val="3F7E2335"/>
    <w:rsid w:val="42F26851"/>
    <w:rsid w:val="45763769"/>
    <w:rsid w:val="45FE4FF6"/>
    <w:rsid w:val="47F3D7CC"/>
    <w:rsid w:val="4ABE1981"/>
    <w:rsid w:val="4AFE53F9"/>
    <w:rsid w:val="4FBFCF12"/>
    <w:rsid w:val="4FF71D6D"/>
    <w:rsid w:val="50BB4726"/>
    <w:rsid w:val="57F36522"/>
    <w:rsid w:val="57FF57A0"/>
    <w:rsid w:val="58FF8026"/>
    <w:rsid w:val="5CFFAB0B"/>
    <w:rsid w:val="5DC8757B"/>
    <w:rsid w:val="5DDF2B04"/>
    <w:rsid w:val="5E73F03B"/>
    <w:rsid w:val="5ECCE5AD"/>
    <w:rsid w:val="5F8EDE2A"/>
    <w:rsid w:val="5FCFEB33"/>
    <w:rsid w:val="5FDDF8D0"/>
    <w:rsid w:val="6377DF7B"/>
    <w:rsid w:val="64FFFEF7"/>
    <w:rsid w:val="65CB2B89"/>
    <w:rsid w:val="66FF5486"/>
    <w:rsid w:val="6B4F71C1"/>
    <w:rsid w:val="6B6BDE56"/>
    <w:rsid w:val="6B9E9E59"/>
    <w:rsid w:val="6BF53E2A"/>
    <w:rsid w:val="6BF5AFA1"/>
    <w:rsid w:val="6D724B61"/>
    <w:rsid w:val="6F9F9EF5"/>
    <w:rsid w:val="6FCF24AF"/>
    <w:rsid w:val="6FCF3D74"/>
    <w:rsid w:val="71494FDF"/>
    <w:rsid w:val="735F21A5"/>
    <w:rsid w:val="73FEB6D1"/>
    <w:rsid w:val="75FBE901"/>
    <w:rsid w:val="765C1974"/>
    <w:rsid w:val="7748DFDE"/>
    <w:rsid w:val="777CF5D4"/>
    <w:rsid w:val="7787DEEC"/>
    <w:rsid w:val="779FB93F"/>
    <w:rsid w:val="77BF2186"/>
    <w:rsid w:val="77EFC716"/>
    <w:rsid w:val="77FB3BBB"/>
    <w:rsid w:val="77FF7E54"/>
    <w:rsid w:val="78BB1D44"/>
    <w:rsid w:val="79FF4038"/>
    <w:rsid w:val="7AA92637"/>
    <w:rsid w:val="7ABF97A4"/>
    <w:rsid w:val="7ABFA0E1"/>
    <w:rsid w:val="7AD696C5"/>
    <w:rsid w:val="7AED2729"/>
    <w:rsid w:val="7B5F9728"/>
    <w:rsid w:val="7B7BE2FE"/>
    <w:rsid w:val="7B9FAF6A"/>
    <w:rsid w:val="7BB685CD"/>
    <w:rsid w:val="7BB7B5CE"/>
    <w:rsid w:val="7BDFC5B7"/>
    <w:rsid w:val="7BFF52C3"/>
    <w:rsid w:val="7BFFC0E2"/>
    <w:rsid w:val="7C7EAE2F"/>
    <w:rsid w:val="7CAA7C08"/>
    <w:rsid w:val="7D3EC236"/>
    <w:rsid w:val="7D65A085"/>
    <w:rsid w:val="7D6E056C"/>
    <w:rsid w:val="7D7D956D"/>
    <w:rsid w:val="7DBF1D2D"/>
    <w:rsid w:val="7DF385E8"/>
    <w:rsid w:val="7E77D278"/>
    <w:rsid w:val="7E7B814B"/>
    <w:rsid w:val="7E7DF426"/>
    <w:rsid w:val="7E9755A2"/>
    <w:rsid w:val="7EEB382B"/>
    <w:rsid w:val="7EEF2627"/>
    <w:rsid w:val="7EF7750A"/>
    <w:rsid w:val="7F0F20BE"/>
    <w:rsid w:val="7F1D56D8"/>
    <w:rsid w:val="7F3D31B3"/>
    <w:rsid w:val="7F3FC7E5"/>
    <w:rsid w:val="7F7F3DFB"/>
    <w:rsid w:val="7F7F4889"/>
    <w:rsid w:val="7FBD0D04"/>
    <w:rsid w:val="7FCDF5E0"/>
    <w:rsid w:val="7FD737A7"/>
    <w:rsid w:val="7FDE1D9D"/>
    <w:rsid w:val="7FDF6A10"/>
    <w:rsid w:val="7FDFE986"/>
    <w:rsid w:val="7FDFF17B"/>
    <w:rsid w:val="7FEFCEEE"/>
    <w:rsid w:val="7FF114C7"/>
    <w:rsid w:val="7FF7C855"/>
    <w:rsid w:val="7FF90F3F"/>
    <w:rsid w:val="7FF9813C"/>
    <w:rsid w:val="7FFB9AE5"/>
    <w:rsid w:val="7FFF55E8"/>
    <w:rsid w:val="8BF5771C"/>
    <w:rsid w:val="9CF90D0B"/>
    <w:rsid w:val="9E7C58EC"/>
    <w:rsid w:val="9F6C64BE"/>
    <w:rsid w:val="9FEF2CB7"/>
    <w:rsid w:val="A59755C2"/>
    <w:rsid w:val="A69FBACD"/>
    <w:rsid w:val="A7F32901"/>
    <w:rsid w:val="AAEE9EDD"/>
    <w:rsid w:val="ACEFC495"/>
    <w:rsid w:val="AEC75507"/>
    <w:rsid w:val="AFEF70A5"/>
    <w:rsid w:val="AFF5BDEA"/>
    <w:rsid w:val="AFF60288"/>
    <w:rsid w:val="B1FF32A6"/>
    <w:rsid w:val="B27F1620"/>
    <w:rsid w:val="B5E77817"/>
    <w:rsid w:val="B6FD3A39"/>
    <w:rsid w:val="B8EFC7AA"/>
    <w:rsid w:val="B8FF64D5"/>
    <w:rsid w:val="B9DF68C6"/>
    <w:rsid w:val="B9EE2971"/>
    <w:rsid w:val="BB7F7BB4"/>
    <w:rsid w:val="BBBFABFF"/>
    <w:rsid w:val="BBCBF8BF"/>
    <w:rsid w:val="BBD57D83"/>
    <w:rsid w:val="BBFF88D0"/>
    <w:rsid w:val="BDFF5285"/>
    <w:rsid w:val="BE8F8D50"/>
    <w:rsid w:val="BE9F383F"/>
    <w:rsid w:val="BEFD32D5"/>
    <w:rsid w:val="BEFF9225"/>
    <w:rsid w:val="BF6BAF61"/>
    <w:rsid w:val="BF7FD89C"/>
    <w:rsid w:val="BFAA3533"/>
    <w:rsid w:val="BFCF1B85"/>
    <w:rsid w:val="BFE48C26"/>
    <w:rsid w:val="BFF6CA81"/>
    <w:rsid w:val="BFFDEBCE"/>
    <w:rsid w:val="CB1F3546"/>
    <w:rsid w:val="CF7FACD7"/>
    <w:rsid w:val="CFEDA0A0"/>
    <w:rsid w:val="D5BE155C"/>
    <w:rsid w:val="D6BF86B6"/>
    <w:rsid w:val="D7EF546F"/>
    <w:rsid w:val="D7FB7F2F"/>
    <w:rsid w:val="D87E300C"/>
    <w:rsid w:val="D8FEC21F"/>
    <w:rsid w:val="DBD1DDC7"/>
    <w:rsid w:val="DCEB0811"/>
    <w:rsid w:val="DF5F8817"/>
    <w:rsid w:val="DF7F2DF4"/>
    <w:rsid w:val="DFD028C7"/>
    <w:rsid w:val="DFDAF322"/>
    <w:rsid w:val="DFDD43C6"/>
    <w:rsid w:val="DFFF843C"/>
    <w:rsid w:val="E4EF8ACB"/>
    <w:rsid w:val="E5DF7DD5"/>
    <w:rsid w:val="E6FAC190"/>
    <w:rsid w:val="E7ED764D"/>
    <w:rsid w:val="EA2BDB66"/>
    <w:rsid w:val="ED4B5565"/>
    <w:rsid w:val="EDF710B9"/>
    <w:rsid w:val="EDFFDD42"/>
    <w:rsid w:val="EE0BE032"/>
    <w:rsid w:val="EE676956"/>
    <w:rsid w:val="EEBFD39A"/>
    <w:rsid w:val="EEEE4EFB"/>
    <w:rsid w:val="EEFFB1A8"/>
    <w:rsid w:val="EF9E9672"/>
    <w:rsid w:val="EFBF7F60"/>
    <w:rsid w:val="EFDE9849"/>
    <w:rsid w:val="EFFEDE7C"/>
    <w:rsid w:val="F55F0D24"/>
    <w:rsid w:val="F5FF549F"/>
    <w:rsid w:val="F6DE0D8A"/>
    <w:rsid w:val="F6FF7CE9"/>
    <w:rsid w:val="F73BFBAA"/>
    <w:rsid w:val="F7579E9D"/>
    <w:rsid w:val="F77BA21E"/>
    <w:rsid w:val="F7E67C3D"/>
    <w:rsid w:val="F7E990F0"/>
    <w:rsid w:val="F7FB2E98"/>
    <w:rsid w:val="F8EC8C85"/>
    <w:rsid w:val="FAF7C485"/>
    <w:rsid w:val="FBC6C882"/>
    <w:rsid w:val="FBEB34C2"/>
    <w:rsid w:val="FBEFE3E7"/>
    <w:rsid w:val="FBFFD8B2"/>
    <w:rsid w:val="FC7F08DD"/>
    <w:rsid w:val="FCF9004A"/>
    <w:rsid w:val="FD3CE9DE"/>
    <w:rsid w:val="FD77414F"/>
    <w:rsid w:val="FDDFB6A5"/>
    <w:rsid w:val="FDFD6892"/>
    <w:rsid w:val="FE9FB431"/>
    <w:rsid w:val="FEEBC4C2"/>
    <w:rsid w:val="FEFBB84B"/>
    <w:rsid w:val="FF5A2DD7"/>
    <w:rsid w:val="FF5A8A88"/>
    <w:rsid w:val="FF7E495C"/>
    <w:rsid w:val="FF96841F"/>
    <w:rsid w:val="FFBB0AA6"/>
    <w:rsid w:val="FFBB9ECC"/>
    <w:rsid w:val="FFBF5EDA"/>
    <w:rsid w:val="FFEB539A"/>
    <w:rsid w:val="FFEE5905"/>
    <w:rsid w:val="FFEF0C43"/>
    <w:rsid w:val="FFF6BA1A"/>
    <w:rsid w:val="FFF730A2"/>
    <w:rsid w:val="FFF779EE"/>
    <w:rsid w:val="FFF7B149"/>
    <w:rsid w:val="FFFBE6EE"/>
    <w:rsid w:val="FFFD2397"/>
    <w:rsid w:val="FFFF2E75"/>
    <w:rsid w:val="FFFF5D43"/>
    <w:rsid w:val="FFFFC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  <w:ind w:firstLine="64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1"/>
    <w:basedOn w:val="1"/>
    <w:unhideWhenUsed/>
    <w:qFormat/>
    <w:uiPriority w:val="99"/>
    <w:pPr>
      <w:adjustRightInd/>
      <w:spacing w:line="240" w:lineRule="auto"/>
      <w:ind w:firstLine="420" w:firstLineChars="200"/>
      <w:jc w:val="both"/>
      <w:textAlignment w:val="auto"/>
    </w:pPr>
    <w:rPr>
      <w:rFonts w:hint="eastAsia" w:ascii="Calibri" w:hAnsi="Calibri" w:eastAsia="宋体" w:cs="Times New Roman"/>
      <w:kern w:val="2"/>
      <w:sz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5082</Words>
  <Characters>5435</Characters>
  <Lines>0</Lines>
  <Paragraphs>0</Paragraphs>
  <TotalTime>1</TotalTime>
  <ScaleCrop>false</ScaleCrop>
  <LinksUpToDate>false</LinksUpToDate>
  <CharactersWithSpaces>5479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randy</cp:lastModifiedBy>
  <cp:lastPrinted>2023-04-29T02:48:00Z</cp:lastPrinted>
  <dcterms:modified xsi:type="dcterms:W3CDTF">2023-04-28T13:48:54Z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48C5E25AD8A24B5CA8A484EDE7F18229_13</vt:lpwstr>
  </property>
</Properties>
</file>