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Nimbus Roman No9 L" w:hAnsi="Nimbus Roman No9 L" w:eastAsia="仿宋" w:cs="Nimbus Roman No9 L"/>
          <w:sz w:val="32"/>
          <w:szCs w:val="32"/>
        </w:rPr>
      </w:pPr>
      <w:bookmarkStart w:id="0" w:name="_GoBack"/>
      <w:bookmarkEnd w:id="0"/>
      <w:r>
        <w:rPr>
          <w:rFonts w:hint="default" w:ascii="Nimbus Roman No9 L" w:hAnsi="Nimbus Roman No9 L" w:eastAsia="黑体" w:cs="Nimbus Roman No9 L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Nimbus Roman No9 L" w:hAnsi="Nimbus Roman No9 L" w:eastAsia="黑体" w:cs="Nimbus Roman No9 L"/>
          <w:sz w:val="32"/>
          <w:szCs w:val="36"/>
        </w:rPr>
      </w:pPr>
      <w:r>
        <w:rPr>
          <w:rFonts w:hint="default" w:ascii="Nimbus Roman No9 L" w:hAnsi="Nimbus Roman No9 L" w:eastAsia="黑体" w:cs="Nimbus Roman No9 L"/>
          <w:sz w:val="32"/>
          <w:szCs w:val="36"/>
        </w:rPr>
        <w:t>《天津科技年鉴（202</w:t>
      </w:r>
      <w:r>
        <w:rPr>
          <w:rFonts w:hint="default" w:ascii="Nimbus Roman No9 L" w:hAnsi="Nimbus Roman No9 L" w:eastAsia="黑体" w:cs="Nimbus Roman No9 L"/>
          <w:sz w:val="32"/>
          <w:szCs w:val="36"/>
          <w:lang w:val="en-US" w:eastAsia="zh-CN"/>
        </w:rPr>
        <w:t>4</w:t>
      </w:r>
      <w:r>
        <w:rPr>
          <w:rFonts w:hint="default" w:ascii="Nimbus Roman No9 L" w:hAnsi="Nimbus Roman No9 L" w:eastAsia="黑体" w:cs="Nimbus Roman No9 L"/>
          <w:sz w:val="32"/>
          <w:szCs w:val="36"/>
        </w:rPr>
        <w:t>）》篇目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Nimbus Roman No9 L" w:hAnsi="Nimbus Roman No9 L" w:eastAsia="黑体" w:cs="Nimbus Roman No9 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Nimbus Roman No9 L" w:hAnsi="Nimbus Roman No9 L" w:eastAsia="黑体" w:cs="Nimbus Roman No9 L"/>
          <w:sz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基础研究与前沿技术研究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数学</w:t>
      </w:r>
      <w:r>
        <w:rPr>
          <w:rFonts w:hint="default" w:ascii="Nimbus Roman No9 L" w:hAnsi="Nimbus Roman No9 L" w:eastAsia="黑体" w:cs="Nimbus Roman No9 L"/>
          <w:sz w:val="21"/>
          <w:lang w:val="en-US" w:eastAsia="zh-CN"/>
        </w:rPr>
        <w:t>·</w:t>
      </w:r>
      <w:r>
        <w:rPr>
          <w:rFonts w:hint="default" w:ascii="Nimbus Roman No9 L" w:hAnsi="Nimbus Roman No9 L" w:eastAsia="黑体" w:cs="Nimbus Roman No9 L"/>
          <w:sz w:val="21"/>
        </w:rPr>
        <w:t>物理</w:t>
      </w:r>
      <w:r>
        <w:rPr>
          <w:rFonts w:hint="default" w:ascii="Nimbus Roman No9 L" w:hAnsi="Nimbus Roman No9 L" w:eastAsia="黑体" w:cs="Nimbus Roman No9 L"/>
          <w:sz w:val="21"/>
          <w:lang w:val="en-US" w:eastAsia="zh-CN"/>
        </w:rPr>
        <w:t>·</w:t>
      </w:r>
      <w:r>
        <w:rPr>
          <w:rFonts w:hint="default" w:ascii="Nimbus Roman No9 L" w:hAnsi="Nimbus Roman No9 L" w:eastAsia="黑体" w:cs="Nimbus Roman No9 L"/>
          <w:sz w:val="21"/>
        </w:rPr>
        <w:t>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生命科学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地球科学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信息科学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材料科学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环境科学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  <w:lang w:eastAsia="zh-CN"/>
        </w:rPr>
      </w:pPr>
      <w:r>
        <w:rPr>
          <w:rFonts w:hint="default" w:ascii="Nimbus Roman No9 L" w:hAnsi="Nimbus Roman No9 L" w:eastAsia="黑体" w:cs="Nimbus Roman No9 L"/>
          <w:sz w:val="21"/>
          <w:lang w:eastAsia="zh-CN"/>
        </w:rPr>
        <w:t>海洋科学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农业科学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高新技术及产业化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信息技术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生物技术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先进制造业技术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  <w:lang w:eastAsia="zh-CN"/>
        </w:rPr>
      </w:pPr>
      <w:r>
        <w:rPr>
          <w:rFonts w:hint="default" w:ascii="Nimbus Roman No9 L" w:hAnsi="Nimbus Roman No9 L" w:eastAsia="黑体" w:cs="Nimbus Roman No9 L"/>
          <w:sz w:val="21"/>
          <w:lang w:eastAsia="zh-CN"/>
        </w:rPr>
        <w:t>现代化工技术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新材料技术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新能源</w:t>
      </w:r>
      <w:r>
        <w:rPr>
          <w:rFonts w:hint="default" w:ascii="Nimbus Roman No9 L" w:hAnsi="Nimbus Roman No9 L" w:eastAsia="黑体" w:cs="Nimbus Roman No9 L"/>
          <w:sz w:val="21"/>
          <w:lang w:eastAsia="zh-CN"/>
        </w:rPr>
        <w:t>与</w:t>
      </w:r>
      <w:r>
        <w:rPr>
          <w:rFonts w:hint="default" w:ascii="Nimbus Roman No9 L" w:hAnsi="Nimbus Roman No9 L" w:eastAsia="黑体" w:cs="Nimbus Roman No9 L"/>
          <w:sz w:val="21"/>
        </w:rPr>
        <w:t>节能技术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生态环境技术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海洋技术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制造业科技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电子信息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石油化工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冶金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汽车船舶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航空航天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现代制药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轻工纺织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  <w:lang w:eastAsia="zh-CN"/>
        </w:rPr>
      </w:pPr>
      <w:r>
        <w:rPr>
          <w:rFonts w:hint="default" w:ascii="Nimbus Roman No9 L" w:hAnsi="Nimbus Roman No9 L" w:eastAsia="黑体" w:cs="Nimbus Roman No9 L"/>
          <w:sz w:val="21"/>
          <w:lang w:eastAsia="zh-CN"/>
        </w:rPr>
        <w:t>建筑材料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农业科技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农业规划与战略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种植业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林业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畜牧业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渔业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设施农业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卫生健康科技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基础医学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中医中药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疾病预防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城建与交通科技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市政工程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建筑工程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公用事业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水务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电力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港口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航道水运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轨道交通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现代服务业科技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信息服务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质量监督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检验检疫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气象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防灾减灾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广播电视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Nimbus Roman No9 L" w:hAnsi="Nimbus Roman No9 L" w:eastAsia="黑体" w:cs="Nimbus Roman No9 L"/>
          <w:sz w:val="21"/>
          <w:lang w:eastAsia="zh-CN"/>
        </w:rPr>
      </w:pPr>
      <w:r>
        <w:rPr>
          <w:rFonts w:hint="default" w:ascii="Nimbus Roman No9 L" w:hAnsi="Nimbus Roman No9 L" w:eastAsia="黑体" w:cs="Nimbus Roman No9 L"/>
          <w:sz w:val="21"/>
          <w:lang w:eastAsia="zh-CN"/>
        </w:rPr>
        <w:t>科技创新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  <w:lang w:eastAsia="zh-CN"/>
        </w:rPr>
      </w:pPr>
      <w:r>
        <w:rPr>
          <w:rFonts w:hint="default" w:ascii="Nimbus Roman No9 L" w:hAnsi="Nimbus Roman No9 L" w:eastAsia="黑体" w:cs="Nimbus Roman No9 L"/>
          <w:sz w:val="21"/>
          <w:lang w:eastAsia="zh-CN"/>
        </w:rPr>
        <w:t>天开高教科创园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  <w:lang w:eastAsia="zh-CN"/>
        </w:rPr>
      </w:pPr>
      <w:r>
        <w:rPr>
          <w:rFonts w:hint="default" w:ascii="Nimbus Roman No9 L" w:hAnsi="Nimbus Roman No9 L" w:eastAsia="黑体" w:cs="Nimbus Roman No9 L"/>
          <w:sz w:val="21"/>
          <w:lang w:eastAsia="zh-CN"/>
        </w:rPr>
        <w:t>创新体系建设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京津冀协同创新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  <w:lang w:eastAsia="zh-CN"/>
        </w:rPr>
      </w:pPr>
      <w:r>
        <w:rPr>
          <w:rFonts w:hint="default" w:ascii="Nimbus Roman No9 L" w:hAnsi="Nimbus Roman No9 L" w:eastAsia="黑体" w:cs="Nimbus Roman No9 L"/>
          <w:sz w:val="21"/>
          <w:lang w:eastAsia="zh-CN"/>
        </w:rPr>
        <w:t>区域协同创新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科技创新创业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科技</w:t>
      </w:r>
      <w:r>
        <w:rPr>
          <w:rFonts w:hint="default" w:ascii="Nimbus Roman No9 L" w:hAnsi="Nimbus Roman No9 L" w:eastAsia="黑体" w:cs="Nimbus Roman No9 L"/>
          <w:sz w:val="21"/>
          <w:lang w:eastAsia="zh-CN"/>
        </w:rPr>
        <w:t>型</w:t>
      </w:r>
      <w:r>
        <w:rPr>
          <w:rFonts w:hint="default" w:ascii="Nimbus Roman No9 L" w:hAnsi="Nimbus Roman No9 L" w:eastAsia="黑体" w:cs="Nimbus Roman No9 L"/>
          <w:sz w:val="21"/>
        </w:rPr>
        <w:t>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  <w:lang w:eastAsia="zh-CN"/>
        </w:rPr>
        <w:t>创新</w:t>
      </w:r>
      <w:r>
        <w:rPr>
          <w:rFonts w:hint="default" w:ascii="Nimbus Roman No9 L" w:hAnsi="Nimbus Roman No9 L" w:eastAsia="黑体" w:cs="Nimbus Roman No9 L"/>
          <w:sz w:val="21"/>
        </w:rPr>
        <w:t>载体与平台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科技合作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科技金融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科技人才与机构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科技人才建设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科技人才引育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优秀科技人才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8" w:firstLineChars="100"/>
        <w:textAlignment w:val="auto"/>
        <w:rPr>
          <w:rFonts w:hint="default" w:ascii="Nimbus Roman No9 L" w:hAnsi="Nimbus Roman No9 L" w:eastAsia="黑体" w:cs="Nimbus Roman No9 L"/>
          <w:spacing w:val="-6"/>
          <w:sz w:val="21"/>
        </w:rPr>
      </w:pPr>
      <w:r>
        <w:rPr>
          <w:rFonts w:hint="default" w:ascii="Nimbus Roman No9 L" w:hAnsi="Nimbus Roman No9 L" w:eastAsia="黑体" w:cs="Nimbus Roman No9 L"/>
          <w:spacing w:val="-6"/>
          <w:sz w:val="21"/>
        </w:rPr>
        <w:t>科学研究与技术开发机构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科技</w:t>
      </w:r>
      <w:r>
        <w:rPr>
          <w:rFonts w:hint="default" w:ascii="Nimbus Roman No9 L" w:hAnsi="Nimbus Roman No9 L" w:eastAsia="黑体" w:cs="Nimbus Roman No9 L"/>
          <w:sz w:val="21"/>
          <w:lang w:eastAsia="zh-CN"/>
        </w:rPr>
        <w:t>支撑</w:t>
      </w:r>
      <w:r>
        <w:rPr>
          <w:rFonts w:hint="default" w:ascii="Nimbus Roman No9 L" w:hAnsi="Nimbus Roman No9 L" w:eastAsia="黑体" w:cs="Nimbus Roman No9 L"/>
          <w:sz w:val="21"/>
        </w:rPr>
        <w:t>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  <w:lang w:eastAsia="zh-CN"/>
        </w:rPr>
      </w:pPr>
      <w:r>
        <w:rPr>
          <w:rFonts w:hint="default" w:ascii="Nimbus Roman No9 L" w:hAnsi="Nimbus Roman No9 L" w:eastAsia="黑体" w:cs="Nimbus Roman No9 L"/>
          <w:sz w:val="21"/>
          <w:lang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  <w:lang w:eastAsia="zh-CN"/>
        </w:rPr>
        <w:t>国家和市级科技奖励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知识产权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软科学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科技服务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科学普及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科技社团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  <w:lang w:eastAsia="zh-CN"/>
        </w:rPr>
      </w:pPr>
      <w:r>
        <w:rPr>
          <w:rFonts w:hint="default" w:ascii="Nimbus Roman No9 L" w:hAnsi="Nimbus Roman No9 L" w:eastAsia="黑体" w:cs="Nimbus Roman No9 L"/>
          <w:sz w:val="21"/>
        </w:rPr>
        <w:t>学术</w:t>
      </w:r>
      <w:r>
        <w:rPr>
          <w:rFonts w:hint="default" w:ascii="Nimbus Roman No9 L" w:hAnsi="Nimbus Roman No9 L" w:eastAsia="黑体" w:cs="Nimbus Roman No9 L"/>
          <w:sz w:val="21"/>
          <w:lang w:eastAsia="zh-CN"/>
        </w:rPr>
        <w:t>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各区科技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天津市滨海新区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天津经济技术开发区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天津港保税区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天津滨海高新区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天津东疆</w:t>
      </w:r>
      <w:r>
        <w:rPr>
          <w:rFonts w:hint="default" w:ascii="Nimbus Roman No9 L" w:hAnsi="Nimbus Roman No9 L" w:eastAsia="黑体" w:cs="Nimbus Roman No9 L"/>
          <w:sz w:val="21"/>
          <w:lang w:eastAsia="zh-CN"/>
        </w:rPr>
        <w:t>综合</w:t>
      </w:r>
      <w:r>
        <w:rPr>
          <w:rFonts w:hint="default" w:ascii="Nimbus Roman No9 L" w:hAnsi="Nimbus Roman No9 L" w:eastAsia="黑体" w:cs="Nimbus Roman No9 L"/>
          <w:sz w:val="21"/>
        </w:rPr>
        <w:t>保税区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中新天津生态城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和平区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河东区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河西区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南开区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河北区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红桥区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东丽区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西青区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津南区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北辰区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武清区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宝坻区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宁河区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eastAsia="黑体" w:cs="Nimbus Roman No9 L"/>
          <w:sz w:val="21"/>
        </w:rPr>
      </w:pPr>
      <w:r>
        <w:rPr>
          <w:rFonts w:hint="default" w:ascii="Nimbus Roman No9 L" w:hAnsi="Nimbus Roman No9 L" w:eastAsia="黑体" w:cs="Nimbus Roman No9 L"/>
          <w:sz w:val="21"/>
        </w:rPr>
        <w:t>静海区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Nimbus Roman No9 L" w:hAnsi="Nimbus Roman No9 L" w:cs="Nimbus Roman No9 L"/>
        </w:rPr>
      </w:pPr>
      <w:r>
        <w:rPr>
          <w:rFonts w:hint="default" w:ascii="Nimbus Roman No9 L" w:hAnsi="Nimbus Roman No9 L" w:eastAsia="黑体" w:cs="Nimbus Roman No9 L"/>
          <w:sz w:val="21"/>
        </w:rPr>
        <w:t>蓟州区</w:t>
      </w:r>
    </w:p>
    <w:p>
      <w:pPr>
        <w:rPr>
          <w:rFonts w:hint="default" w:ascii="Nimbus Roman No9 L" w:hAnsi="Nimbus Roman No9 L" w:eastAsia="微软雅黑" w:cs="Nimbus Roman No9 L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>
      <w:pPr>
        <w:rPr>
          <w:rFonts w:hint="default" w:ascii="Nimbus Roman No9 L" w:hAnsi="Nimbus Roman No9 L" w:eastAsia="微软雅黑" w:cs="Nimbus Roman No9 L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OWNiOTM5YjVlNGJkMzExMGMwZjZkZTIyY2FjZTAifQ=="/>
  </w:docVars>
  <w:rsids>
    <w:rsidRoot w:val="328679CC"/>
    <w:rsid w:val="328679CC"/>
    <w:rsid w:val="373EEA27"/>
    <w:rsid w:val="3ECB1C12"/>
    <w:rsid w:val="5FFFC06A"/>
    <w:rsid w:val="AEFD3F1B"/>
    <w:rsid w:val="DFD617D6"/>
    <w:rsid w:val="E67E5130"/>
    <w:rsid w:val="FFF1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2024-01-29T18:00:00Z</dcterms:created>
  <dc:creator>cherish</dc:creator>
  <cp:lastModifiedBy>kylin</cp:lastModifiedBy>
  <cp:lastPrinted>2024-02-02T22:08:00Z</cp:lastPrinted>
  <dcterms:modified xsi:type="dcterms:W3CDTF">2024-02-02T17:23:59Z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134E6AD24A9341ECBC42F52A0362C308_11</vt:lpwstr>
  </property>
</Properties>
</file>