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50165</wp:posOffset>
                </wp:positionV>
                <wp:extent cx="5780405" cy="952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780405" cy="9525"/>
                        </a:xfrm>
                        <a:prstGeom prst="line">
                          <a:avLst/>
                        </a:prstGeom>
                        <a:ln w="19050"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95pt;margin-top:3.95pt;height:0.75pt;width:455.15pt;z-index:251660288;mso-width-relative:page;mso-height-relative:page;" filled="f" stroked="f" coordsize="21600,21600" o:gfxdata="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LiVxpbYAAAABwEAAA8AAAAAAAAAAQAgAAAAOAAA&#10;AGRycy9kb3ducmV2LnhtbFBLAQIUABQAAAAIAIdO4kDJar9CuQEAADQDAAAOAAAAAAAAAAEAIAAA&#10;AD0BAABkcnMvZTJvRG9jLnhtbFBLBQYAAAAABgAGAFkBAABoBQAAAAA=&#10;">
                <v:fill on="f" focussize="0,0"/>
                <v:stroke on="f" weight="1.5pt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-SA"/>
        </w:rPr>
        <w:t>设备更新领域重大技术装备攻关建议表</w:t>
      </w:r>
    </w:p>
    <w:tbl>
      <w:tblPr>
        <w:tblStyle w:val="11"/>
        <w:tblpPr w:leftFromText="180" w:rightFromText="180" w:vertAnchor="text" w:horzAnchor="margin" w:tblpY="19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580"/>
        <w:gridCol w:w="176"/>
        <w:gridCol w:w="1690"/>
        <w:gridCol w:w="360"/>
        <w:gridCol w:w="16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实验室</w:t>
            </w:r>
            <w:r>
              <w:rPr>
                <w:rFonts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258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全重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/海河/市级</w:t>
            </w:r>
          </w:p>
        </w:tc>
        <w:tc>
          <w:tcPr>
            <w:tcW w:w="162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58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62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9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依托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  <w:r>
              <w:rPr>
                <w:rFonts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258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</w:t>
            </w:r>
            <w:r>
              <w:rPr>
                <w:rFonts w:ascii="仿宋_GB2312" w:eastAsia="仿宋_GB2312"/>
                <w:sz w:val="28"/>
                <w:szCs w:val="28"/>
              </w:rPr>
              <w:t>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镇</w:t>
            </w:r>
          </w:p>
        </w:tc>
        <w:tc>
          <w:tcPr>
            <w:tcW w:w="162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主营（研）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业务</w:t>
            </w:r>
          </w:p>
        </w:tc>
        <w:tc>
          <w:tcPr>
            <w:tcW w:w="642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所属领域</w:t>
            </w:r>
          </w:p>
        </w:tc>
        <w:tc>
          <w:tcPr>
            <w:tcW w:w="6429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装备攻关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6429" w:type="dxa"/>
            <w:gridSpan w:val="5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xxx进口仪器国产化替代攻关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"/>
              </w:rPr>
              <w:t>项目预计实施周期</w:t>
            </w:r>
          </w:p>
        </w:tc>
        <w:tc>
          <w:tcPr>
            <w:tcW w:w="6429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  <w:t>预计</w:t>
            </w:r>
            <w:r>
              <w:rPr>
                <w:rFonts w:hint="eastAsia" w:ascii="仿宋_GB2312" w:eastAsia="仿宋_GB2312"/>
                <w:sz w:val="28"/>
                <w:szCs w:val="28"/>
                <w:lang w:val="en"/>
              </w:rPr>
              <w:t>研发预计总投入</w:t>
            </w:r>
            <w:r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  <w:r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  <w:t>）</w:t>
            </w:r>
          </w:p>
        </w:tc>
        <w:tc>
          <w:tcPr>
            <w:tcW w:w="27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拟申请财政资金</w:t>
            </w:r>
            <w:r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  <w:r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  <w:t>）</w:t>
            </w:r>
          </w:p>
        </w:tc>
        <w:tc>
          <w:tcPr>
            <w:tcW w:w="19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209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技术指标</w:t>
            </w:r>
          </w:p>
        </w:tc>
        <w:tc>
          <w:tcPr>
            <w:tcW w:w="6429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09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产业及市场预测</w:t>
            </w:r>
          </w:p>
        </w:tc>
        <w:tc>
          <w:tcPr>
            <w:tcW w:w="6429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850" w:h="16840"/>
      <w:pgMar w:top="2098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adjustRightInd w:val="0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adjustRightInd w:val="0"/>
                            <w:jc w:val="center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adjustRightInd w:val="0"/>
                      <w:jc w:val="center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pStyle w:val="15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MTdlZTM5ZWZjZjY0OWY1ZjNiMjc5Yjg4OWE2N2MifQ=="/>
  </w:docVars>
  <w:rsids>
    <w:rsidRoot w:val="006F61F2"/>
    <w:rsid w:val="0005005D"/>
    <w:rsid w:val="00075079"/>
    <w:rsid w:val="000B5A9B"/>
    <w:rsid w:val="000C67B7"/>
    <w:rsid w:val="000D0F7B"/>
    <w:rsid w:val="000D1A3D"/>
    <w:rsid w:val="000D3102"/>
    <w:rsid w:val="000E3EE4"/>
    <w:rsid w:val="000F1007"/>
    <w:rsid w:val="000F27FF"/>
    <w:rsid w:val="001929B4"/>
    <w:rsid w:val="001A65D9"/>
    <w:rsid w:val="001F2B4A"/>
    <w:rsid w:val="00213420"/>
    <w:rsid w:val="00236325"/>
    <w:rsid w:val="00255BA3"/>
    <w:rsid w:val="00256B7E"/>
    <w:rsid w:val="00281233"/>
    <w:rsid w:val="00283F1E"/>
    <w:rsid w:val="00285D65"/>
    <w:rsid w:val="002A0857"/>
    <w:rsid w:val="002D7899"/>
    <w:rsid w:val="002E55B0"/>
    <w:rsid w:val="00316C1E"/>
    <w:rsid w:val="00356CE7"/>
    <w:rsid w:val="00412054"/>
    <w:rsid w:val="00441723"/>
    <w:rsid w:val="00496069"/>
    <w:rsid w:val="004B511A"/>
    <w:rsid w:val="004E2A62"/>
    <w:rsid w:val="00527AEF"/>
    <w:rsid w:val="00536FE6"/>
    <w:rsid w:val="005461E3"/>
    <w:rsid w:val="005714C7"/>
    <w:rsid w:val="00593E1E"/>
    <w:rsid w:val="005954A0"/>
    <w:rsid w:val="00640445"/>
    <w:rsid w:val="006431A9"/>
    <w:rsid w:val="00644A10"/>
    <w:rsid w:val="00667112"/>
    <w:rsid w:val="00676B85"/>
    <w:rsid w:val="006B0C57"/>
    <w:rsid w:val="006C0F92"/>
    <w:rsid w:val="006D0B90"/>
    <w:rsid w:val="006D5532"/>
    <w:rsid w:val="006F298A"/>
    <w:rsid w:val="006F61F2"/>
    <w:rsid w:val="00704E03"/>
    <w:rsid w:val="00721527"/>
    <w:rsid w:val="007548B6"/>
    <w:rsid w:val="00780690"/>
    <w:rsid w:val="00780B3D"/>
    <w:rsid w:val="0079703C"/>
    <w:rsid w:val="007B6BE9"/>
    <w:rsid w:val="00863473"/>
    <w:rsid w:val="008804B2"/>
    <w:rsid w:val="008A5143"/>
    <w:rsid w:val="008C5347"/>
    <w:rsid w:val="008D76BF"/>
    <w:rsid w:val="008E110A"/>
    <w:rsid w:val="008E2ED9"/>
    <w:rsid w:val="008F31A9"/>
    <w:rsid w:val="00941AB4"/>
    <w:rsid w:val="00953CD6"/>
    <w:rsid w:val="009654C8"/>
    <w:rsid w:val="00990B3F"/>
    <w:rsid w:val="00A5346D"/>
    <w:rsid w:val="00A6031F"/>
    <w:rsid w:val="00A64235"/>
    <w:rsid w:val="00AB3B68"/>
    <w:rsid w:val="00AC7AC6"/>
    <w:rsid w:val="00B12E97"/>
    <w:rsid w:val="00B1555A"/>
    <w:rsid w:val="00B671B0"/>
    <w:rsid w:val="00B952AE"/>
    <w:rsid w:val="00C06891"/>
    <w:rsid w:val="00C10254"/>
    <w:rsid w:val="00C74212"/>
    <w:rsid w:val="00CB6710"/>
    <w:rsid w:val="00CC3891"/>
    <w:rsid w:val="00CD05FA"/>
    <w:rsid w:val="00CD0F5F"/>
    <w:rsid w:val="00CD73B5"/>
    <w:rsid w:val="00CF7D6D"/>
    <w:rsid w:val="00D05068"/>
    <w:rsid w:val="00D13955"/>
    <w:rsid w:val="00D40C1D"/>
    <w:rsid w:val="00D4288B"/>
    <w:rsid w:val="00D44923"/>
    <w:rsid w:val="00D46D9A"/>
    <w:rsid w:val="00D835D8"/>
    <w:rsid w:val="00DE084A"/>
    <w:rsid w:val="00E13B18"/>
    <w:rsid w:val="00E47D08"/>
    <w:rsid w:val="00EB06D3"/>
    <w:rsid w:val="00EC4472"/>
    <w:rsid w:val="00EC552F"/>
    <w:rsid w:val="00F04A8D"/>
    <w:rsid w:val="00F85E3F"/>
    <w:rsid w:val="00FB21C9"/>
    <w:rsid w:val="00FB70DE"/>
    <w:rsid w:val="00FF1998"/>
    <w:rsid w:val="01FFE9C1"/>
    <w:rsid w:val="06EC0A8F"/>
    <w:rsid w:val="137FF15B"/>
    <w:rsid w:val="13F58674"/>
    <w:rsid w:val="169952E5"/>
    <w:rsid w:val="16F9A804"/>
    <w:rsid w:val="177F360B"/>
    <w:rsid w:val="17DF45AF"/>
    <w:rsid w:val="1A86332A"/>
    <w:rsid w:val="1DD44DE8"/>
    <w:rsid w:val="1DFD0517"/>
    <w:rsid w:val="1FE683EB"/>
    <w:rsid w:val="1FEFD374"/>
    <w:rsid w:val="1FF3E536"/>
    <w:rsid w:val="23DA8B21"/>
    <w:rsid w:val="25B368EF"/>
    <w:rsid w:val="2BAFC891"/>
    <w:rsid w:val="2EE4E1E9"/>
    <w:rsid w:val="2FF92223"/>
    <w:rsid w:val="2FFFF802"/>
    <w:rsid w:val="31A768C9"/>
    <w:rsid w:val="36EEF842"/>
    <w:rsid w:val="377621A5"/>
    <w:rsid w:val="37CF0111"/>
    <w:rsid w:val="397E58C6"/>
    <w:rsid w:val="3997F470"/>
    <w:rsid w:val="3AEEB665"/>
    <w:rsid w:val="3B77A064"/>
    <w:rsid w:val="3B96D5DD"/>
    <w:rsid w:val="3BB4938E"/>
    <w:rsid w:val="3BF981AD"/>
    <w:rsid w:val="3C7FA9FF"/>
    <w:rsid w:val="3C91FBFC"/>
    <w:rsid w:val="3DBF4377"/>
    <w:rsid w:val="3DCFE1EF"/>
    <w:rsid w:val="3F31E493"/>
    <w:rsid w:val="3F79A4CC"/>
    <w:rsid w:val="3FBE0F87"/>
    <w:rsid w:val="3FBFBEF7"/>
    <w:rsid w:val="3FDD7CEF"/>
    <w:rsid w:val="3FF352DE"/>
    <w:rsid w:val="3FFA2B29"/>
    <w:rsid w:val="3FFB0BC8"/>
    <w:rsid w:val="3FFD1052"/>
    <w:rsid w:val="3FFFB0C4"/>
    <w:rsid w:val="3FFFFA23"/>
    <w:rsid w:val="43D482F8"/>
    <w:rsid w:val="43DD748A"/>
    <w:rsid w:val="46EA2F7D"/>
    <w:rsid w:val="46FB937D"/>
    <w:rsid w:val="4BDF78D0"/>
    <w:rsid w:val="4EFFFB6F"/>
    <w:rsid w:val="4F7B917D"/>
    <w:rsid w:val="51F90189"/>
    <w:rsid w:val="54A3CA31"/>
    <w:rsid w:val="54DD9BF8"/>
    <w:rsid w:val="5509868E"/>
    <w:rsid w:val="57DF0770"/>
    <w:rsid w:val="57EFBDFA"/>
    <w:rsid w:val="57F3D192"/>
    <w:rsid w:val="57FF4D31"/>
    <w:rsid w:val="59BECBE9"/>
    <w:rsid w:val="5B7B0F16"/>
    <w:rsid w:val="5B873959"/>
    <w:rsid w:val="5B9FDE5A"/>
    <w:rsid w:val="5BBF74C5"/>
    <w:rsid w:val="5BCE28DC"/>
    <w:rsid w:val="5BEEE8A2"/>
    <w:rsid w:val="5C764ABA"/>
    <w:rsid w:val="5CB65FE0"/>
    <w:rsid w:val="5DCF3662"/>
    <w:rsid w:val="5DFA4B02"/>
    <w:rsid w:val="5E29A7AD"/>
    <w:rsid w:val="5EEFCD53"/>
    <w:rsid w:val="5F2FD596"/>
    <w:rsid w:val="5F77A834"/>
    <w:rsid w:val="5FB74795"/>
    <w:rsid w:val="5FBFB61F"/>
    <w:rsid w:val="5FDD48EF"/>
    <w:rsid w:val="5FE73412"/>
    <w:rsid w:val="5FEB8A00"/>
    <w:rsid w:val="5FFDCD7B"/>
    <w:rsid w:val="5FFEAFAA"/>
    <w:rsid w:val="61FFA7D7"/>
    <w:rsid w:val="65EF8694"/>
    <w:rsid w:val="65F6295C"/>
    <w:rsid w:val="65F8F203"/>
    <w:rsid w:val="667EFBCC"/>
    <w:rsid w:val="66BB776D"/>
    <w:rsid w:val="66F786E6"/>
    <w:rsid w:val="67A542A6"/>
    <w:rsid w:val="67DFBA8A"/>
    <w:rsid w:val="67E7AAB1"/>
    <w:rsid w:val="67FE73E8"/>
    <w:rsid w:val="69EFDE78"/>
    <w:rsid w:val="69FB11CA"/>
    <w:rsid w:val="6AFF02A6"/>
    <w:rsid w:val="6BEF149D"/>
    <w:rsid w:val="6CBFA873"/>
    <w:rsid w:val="6CEFA8CA"/>
    <w:rsid w:val="6CFFB1CA"/>
    <w:rsid w:val="6DBF632E"/>
    <w:rsid w:val="6DE75F4E"/>
    <w:rsid w:val="6EB69935"/>
    <w:rsid w:val="6F33A17D"/>
    <w:rsid w:val="6F6F6962"/>
    <w:rsid w:val="6FBD08F5"/>
    <w:rsid w:val="6FEDDAA6"/>
    <w:rsid w:val="6FFBCA46"/>
    <w:rsid w:val="6FFF4B00"/>
    <w:rsid w:val="707FBC26"/>
    <w:rsid w:val="73FB1CC5"/>
    <w:rsid w:val="75C3219F"/>
    <w:rsid w:val="75EFBF75"/>
    <w:rsid w:val="76FF005C"/>
    <w:rsid w:val="77D36FA1"/>
    <w:rsid w:val="77DFF2B2"/>
    <w:rsid w:val="77E880E0"/>
    <w:rsid w:val="77E8D16F"/>
    <w:rsid w:val="77EFB983"/>
    <w:rsid w:val="77F76B5B"/>
    <w:rsid w:val="79DD1C65"/>
    <w:rsid w:val="79E98294"/>
    <w:rsid w:val="79EEBB35"/>
    <w:rsid w:val="7BDF952D"/>
    <w:rsid w:val="7BE7656B"/>
    <w:rsid w:val="7BFB656B"/>
    <w:rsid w:val="7BFFA3AD"/>
    <w:rsid w:val="7CFFECD6"/>
    <w:rsid w:val="7D27D630"/>
    <w:rsid w:val="7D5F5F6C"/>
    <w:rsid w:val="7D6A0EDA"/>
    <w:rsid w:val="7D73B66C"/>
    <w:rsid w:val="7DF6A4E7"/>
    <w:rsid w:val="7DFEDCFA"/>
    <w:rsid w:val="7E37D471"/>
    <w:rsid w:val="7E7CFB34"/>
    <w:rsid w:val="7E7E6B19"/>
    <w:rsid w:val="7E7F8BA4"/>
    <w:rsid w:val="7EAF5907"/>
    <w:rsid w:val="7EB7F3BB"/>
    <w:rsid w:val="7ED44107"/>
    <w:rsid w:val="7EFEE79B"/>
    <w:rsid w:val="7EFF9394"/>
    <w:rsid w:val="7F07FA6A"/>
    <w:rsid w:val="7F3F3F67"/>
    <w:rsid w:val="7F67B41B"/>
    <w:rsid w:val="7F7BCF40"/>
    <w:rsid w:val="7FBF0717"/>
    <w:rsid w:val="7FD18AF6"/>
    <w:rsid w:val="7FD3AD55"/>
    <w:rsid w:val="7FDF7A17"/>
    <w:rsid w:val="7FE316CF"/>
    <w:rsid w:val="7FEF6803"/>
    <w:rsid w:val="7FF916E7"/>
    <w:rsid w:val="7FFB6CE2"/>
    <w:rsid w:val="7FFBA742"/>
    <w:rsid w:val="7FFBBC82"/>
    <w:rsid w:val="7FFEDD79"/>
    <w:rsid w:val="7FFF24B1"/>
    <w:rsid w:val="7FFF78D0"/>
    <w:rsid w:val="7FFF948E"/>
    <w:rsid w:val="7FFFE532"/>
    <w:rsid w:val="7FFFF1C4"/>
    <w:rsid w:val="8EBF27A1"/>
    <w:rsid w:val="8FEF5595"/>
    <w:rsid w:val="90DA9CD1"/>
    <w:rsid w:val="97FCBD28"/>
    <w:rsid w:val="9C71FC9E"/>
    <w:rsid w:val="9EAE5463"/>
    <w:rsid w:val="9FF72D56"/>
    <w:rsid w:val="9FFF66B4"/>
    <w:rsid w:val="A5BD792E"/>
    <w:rsid w:val="A5DC7288"/>
    <w:rsid w:val="A7BF5BC0"/>
    <w:rsid w:val="A8F35328"/>
    <w:rsid w:val="ABD30ABE"/>
    <w:rsid w:val="ADB9476B"/>
    <w:rsid w:val="ADFBC6D9"/>
    <w:rsid w:val="AFBE63E7"/>
    <w:rsid w:val="B13EA1D5"/>
    <w:rsid w:val="B2B43AE3"/>
    <w:rsid w:val="B35EE72B"/>
    <w:rsid w:val="B3DBD39C"/>
    <w:rsid w:val="B3F7381A"/>
    <w:rsid w:val="B7A71D65"/>
    <w:rsid w:val="B7FFE39B"/>
    <w:rsid w:val="B96F87F0"/>
    <w:rsid w:val="BA6D0166"/>
    <w:rsid w:val="BA7B23C6"/>
    <w:rsid w:val="BB7A3C14"/>
    <w:rsid w:val="BBDFA344"/>
    <w:rsid w:val="BD5D35D7"/>
    <w:rsid w:val="BDBFCD6A"/>
    <w:rsid w:val="BDFB28FE"/>
    <w:rsid w:val="BE9EDF0E"/>
    <w:rsid w:val="BF3F1F11"/>
    <w:rsid w:val="BF4B7F00"/>
    <w:rsid w:val="BF9FF619"/>
    <w:rsid w:val="BFBD9BDD"/>
    <w:rsid w:val="BFBF0D44"/>
    <w:rsid w:val="BFCF800D"/>
    <w:rsid w:val="BFDCAB4A"/>
    <w:rsid w:val="BFDF639F"/>
    <w:rsid w:val="BFF3D280"/>
    <w:rsid w:val="C593C6F3"/>
    <w:rsid w:val="C5BB3279"/>
    <w:rsid w:val="C6FFF3CF"/>
    <w:rsid w:val="C7BFA0D8"/>
    <w:rsid w:val="CDBF8FBB"/>
    <w:rsid w:val="CF7AFE41"/>
    <w:rsid w:val="D3FC2343"/>
    <w:rsid w:val="D76B2001"/>
    <w:rsid w:val="D7F68E08"/>
    <w:rsid w:val="DB6BF834"/>
    <w:rsid w:val="DBBEBC61"/>
    <w:rsid w:val="DBFD2ACC"/>
    <w:rsid w:val="DCFEDF22"/>
    <w:rsid w:val="DDDE25B7"/>
    <w:rsid w:val="DEBDFDB9"/>
    <w:rsid w:val="DEBFE964"/>
    <w:rsid w:val="DECFE341"/>
    <w:rsid w:val="DEF76F00"/>
    <w:rsid w:val="DF2F54F6"/>
    <w:rsid w:val="DFAF42A7"/>
    <w:rsid w:val="DFDF5B72"/>
    <w:rsid w:val="DFEF053E"/>
    <w:rsid w:val="DFF5ABF2"/>
    <w:rsid w:val="DFF74248"/>
    <w:rsid w:val="DFF92664"/>
    <w:rsid w:val="DFFD43E4"/>
    <w:rsid w:val="E3AF6E48"/>
    <w:rsid w:val="E3FB9A60"/>
    <w:rsid w:val="E4579CC8"/>
    <w:rsid w:val="E73FD5F5"/>
    <w:rsid w:val="E75D9F35"/>
    <w:rsid w:val="E7FE54A4"/>
    <w:rsid w:val="EB7C1A30"/>
    <w:rsid w:val="EBED9D8F"/>
    <w:rsid w:val="EBFB068F"/>
    <w:rsid w:val="EBFF6A53"/>
    <w:rsid w:val="EDB507C8"/>
    <w:rsid w:val="EE7E2C5C"/>
    <w:rsid w:val="EEEBF92C"/>
    <w:rsid w:val="EEF89D3C"/>
    <w:rsid w:val="EF7F2A53"/>
    <w:rsid w:val="EFDFF368"/>
    <w:rsid w:val="EFF34D41"/>
    <w:rsid w:val="EFF5FAD8"/>
    <w:rsid w:val="EFFF46FE"/>
    <w:rsid w:val="F35F051C"/>
    <w:rsid w:val="F35FA630"/>
    <w:rsid w:val="F4D5C8CA"/>
    <w:rsid w:val="F4FDE75C"/>
    <w:rsid w:val="F5D9E138"/>
    <w:rsid w:val="F5F6A638"/>
    <w:rsid w:val="F677A716"/>
    <w:rsid w:val="F6D3CE73"/>
    <w:rsid w:val="F6FE6B90"/>
    <w:rsid w:val="F73BC879"/>
    <w:rsid w:val="F7517C9D"/>
    <w:rsid w:val="F79B25E6"/>
    <w:rsid w:val="F7BA68F5"/>
    <w:rsid w:val="F7CF79D5"/>
    <w:rsid w:val="F7D76174"/>
    <w:rsid w:val="F8779294"/>
    <w:rsid w:val="F97EA13E"/>
    <w:rsid w:val="F9DE60E3"/>
    <w:rsid w:val="F9F61E1C"/>
    <w:rsid w:val="FAD72DA3"/>
    <w:rsid w:val="FAF5731A"/>
    <w:rsid w:val="FB6E97B2"/>
    <w:rsid w:val="FB9DBED7"/>
    <w:rsid w:val="FBED6DD2"/>
    <w:rsid w:val="FBFBBAD6"/>
    <w:rsid w:val="FBFEC4FA"/>
    <w:rsid w:val="FC6FA6F4"/>
    <w:rsid w:val="FC9FB25C"/>
    <w:rsid w:val="FD7F049E"/>
    <w:rsid w:val="FDAAD5F8"/>
    <w:rsid w:val="FDAD4DA3"/>
    <w:rsid w:val="FDB2F622"/>
    <w:rsid w:val="FDDF924F"/>
    <w:rsid w:val="FDDFF8A6"/>
    <w:rsid w:val="FDEA6794"/>
    <w:rsid w:val="FDEFD3C4"/>
    <w:rsid w:val="FDFA1312"/>
    <w:rsid w:val="FDFA2AC5"/>
    <w:rsid w:val="FDFD5C80"/>
    <w:rsid w:val="FDFF1450"/>
    <w:rsid w:val="FDFFD500"/>
    <w:rsid w:val="FE734873"/>
    <w:rsid w:val="FE74A590"/>
    <w:rsid w:val="FE9B090A"/>
    <w:rsid w:val="FEA48608"/>
    <w:rsid w:val="FEE57B97"/>
    <w:rsid w:val="FF2F8CBB"/>
    <w:rsid w:val="FF2FFCE0"/>
    <w:rsid w:val="FF3ECDC9"/>
    <w:rsid w:val="FF5F1D49"/>
    <w:rsid w:val="FF66ECD2"/>
    <w:rsid w:val="FF6D62F8"/>
    <w:rsid w:val="FF6F5D0D"/>
    <w:rsid w:val="FF7B7C83"/>
    <w:rsid w:val="FF97A88F"/>
    <w:rsid w:val="FFA6D210"/>
    <w:rsid w:val="FFAF7B85"/>
    <w:rsid w:val="FFAFBBDA"/>
    <w:rsid w:val="FFB7F40B"/>
    <w:rsid w:val="FFBB6673"/>
    <w:rsid w:val="FFCB9E46"/>
    <w:rsid w:val="FFD6FC8F"/>
    <w:rsid w:val="FFD7A828"/>
    <w:rsid w:val="FFD7D56F"/>
    <w:rsid w:val="FFD973C7"/>
    <w:rsid w:val="FFDBD523"/>
    <w:rsid w:val="FFDF3361"/>
    <w:rsid w:val="FFE72F84"/>
    <w:rsid w:val="FFEAF996"/>
    <w:rsid w:val="FFF05893"/>
    <w:rsid w:val="FFF77DC8"/>
    <w:rsid w:val="FFF98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widowControl/>
      <w:adjustRightInd w:val="0"/>
      <w:snapToGrid w:val="0"/>
      <w:spacing w:line="560" w:lineRule="atLeast"/>
      <w:ind w:firstLine="880" w:firstLineChars="200"/>
      <w:jc w:val="left"/>
      <w:outlineLvl w:val="2"/>
    </w:pPr>
    <w:rPr>
      <w:rFonts w:ascii="宋体" w:hAnsi="宋体" w:eastAsia="仿宋_GB2312" w:cs="宋体"/>
      <w:bCs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line="560" w:lineRule="exact"/>
      <w:ind w:firstLine="640" w:firstLineChars="200"/>
    </w:pPr>
    <w:rPr>
      <w:rFonts w:ascii="Times New Roman" w:hAnsi="Times New Roman"/>
    </w:rPr>
  </w:style>
  <w:style w:type="paragraph" w:styleId="4">
    <w:name w:val="Body Text Indent"/>
    <w:basedOn w:val="1"/>
    <w:link w:val="19"/>
    <w:qFormat/>
    <w:uiPriority w:val="99"/>
    <w:pPr>
      <w:spacing w:after="120"/>
      <w:ind w:left="200" w:leftChars="200"/>
    </w:pPr>
    <w:rPr>
      <w:rFonts w:ascii="Times New Roman" w:hAnsi="Times New Roman" w:eastAsia="宋体" w:cs="Times New Roman"/>
    </w:rPr>
  </w:style>
  <w:style w:type="paragraph" w:styleId="5">
    <w:name w:val="Date"/>
    <w:basedOn w:val="1"/>
    <w:next w:val="1"/>
    <w:link w:val="18"/>
    <w:semiHidden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next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脚 Char"/>
    <w:link w:val="7"/>
    <w:qFormat/>
    <w:locked/>
    <w:uiPriority w:val="99"/>
    <w:rPr>
      <w:sz w:val="18"/>
      <w:szCs w:val="18"/>
    </w:rPr>
  </w:style>
  <w:style w:type="paragraph" w:customStyle="1" w:styleId="15">
    <w:name w:val="Char Char1"/>
    <w:basedOn w:val="1"/>
    <w:qFormat/>
    <w:uiPriority w:val="99"/>
    <w:pPr>
      <w:numPr>
        <w:ilvl w:val="0"/>
        <w:numId w:val="1"/>
      </w:numPr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页眉 Char"/>
    <w:link w:val="8"/>
    <w:qFormat/>
    <w:locked/>
    <w:uiPriority w:val="99"/>
    <w:rPr>
      <w:sz w:val="18"/>
      <w:szCs w:val="18"/>
    </w:rPr>
  </w:style>
  <w:style w:type="character" w:customStyle="1" w:styleId="18">
    <w:name w:val="日期 Char"/>
    <w:basedOn w:val="12"/>
    <w:link w:val="5"/>
    <w:semiHidden/>
    <w:qFormat/>
    <w:locked/>
    <w:uiPriority w:val="99"/>
  </w:style>
  <w:style w:type="character" w:customStyle="1" w:styleId="19">
    <w:name w:val="正文文本缩进 Char"/>
    <w:link w:val="4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0">
    <w:name w:val="批注框文本 Char"/>
    <w:basedOn w:val="12"/>
    <w:link w:val="6"/>
    <w:semiHidden/>
    <w:qFormat/>
    <w:uiPriority w:val="99"/>
    <w:rPr>
      <w:rFonts w:cs="等线"/>
      <w:kern w:val="2"/>
      <w:sz w:val="18"/>
      <w:szCs w:val="18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科工委</Company>
  <Pages>5</Pages>
  <Words>1081</Words>
  <Characters>1198</Characters>
  <Lines>42</Lines>
  <Paragraphs>11</Paragraphs>
  <TotalTime>134</TotalTime>
  <ScaleCrop>false</ScaleCrop>
  <LinksUpToDate>false</LinksUpToDate>
  <CharactersWithSpaces>1371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2020-07-07T23:25:00Z</dcterms:created>
  <dc:creator>28480</dc:creator>
  <cp:lastModifiedBy>kylin</cp:lastModifiedBy>
  <cp:lastPrinted>2024-05-28T11:37:00Z</cp:lastPrinted>
  <dcterms:modified xsi:type="dcterms:W3CDTF">2024-05-27T15:28:55Z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C59234724AFD439EA59B3421D8393BE7_12</vt:lpwstr>
  </property>
</Properties>
</file>