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9D38" w14:textId="77777777" w:rsidR="001674C6" w:rsidRDefault="001674C6" w:rsidP="001674C6">
      <w:pPr>
        <w:spacing w:line="500" w:lineRule="exact"/>
        <w:jc w:val="left"/>
        <w:rPr>
          <w:rFonts w:ascii="Nimbus Roman No9 L" w:eastAsia="黑体" w:hAnsi="Nimbus Roman No9 L" w:cs="Nimbus Roman No9 L" w:hint="eastAsia"/>
          <w:sz w:val="32"/>
          <w:szCs w:val="32"/>
        </w:rPr>
      </w:pPr>
      <w:r>
        <w:rPr>
          <w:rFonts w:ascii="Nimbus Roman No9 L" w:eastAsia="黑体" w:hAnsi="Nimbus Roman No9 L" w:cs="Nimbus Roman No9 L"/>
          <w:sz w:val="32"/>
          <w:szCs w:val="32"/>
        </w:rPr>
        <w:t>附件</w:t>
      </w:r>
    </w:p>
    <w:p w14:paraId="3649533F" w14:textId="77777777" w:rsidR="001674C6" w:rsidRDefault="001674C6" w:rsidP="001674C6">
      <w:pPr>
        <w:spacing w:line="500" w:lineRule="exact"/>
        <w:jc w:val="left"/>
        <w:rPr>
          <w:rFonts w:ascii="Nimbus Roman No9 L" w:eastAsia="黑体" w:hAnsi="Nimbus Roman No9 L" w:cs="Nimbus Roman No9 L" w:hint="eastAsia"/>
          <w:sz w:val="32"/>
          <w:szCs w:val="32"/>
        </w:rPr>
      </w:pPr>
    </w:p>
    <w:p w14:paraId="360B72ED" w14:textId="77777777" w:rsidR="001674C6" w:rsidRDefault="001674C6" w:rsidP="001674C6">
      <w:pPr>
        <w:spacing w:line="480" w:lineRule="exact"/>
        <w:jc w:val="center"/>
        <w:rPr>
          <w:rFonts w:ascii="Nimbus Roman No9 L" w:eastAsia="方正小标宋简体" w:hAnsi="Nimbus Roman No9 L" w:cs="Nimbus Roman No9 L" w:hint="eastAsia"/>
          <w:sz w:val="44"/>
          <w:szCs w:val="44"/>
        </w:rPr>
      </w:pPr>
      <w:r>
        <w:rPr>
          <w:rFonts w:ascii="Nimbus Roman No9 L" w:eastAsia="方正小标宋简体" w:hAnsi="Nimbus Roman No9 L" w:cs="Nimbus Roman No9 L"/>
          <w:sz w:val="44"/>
          <w:szCs w:val="44"/>
        </w:rPr>
        <w:t>202</w:t>
      </w:r>
      <w:r>
        <w:rPr>
          <w:rFonts w:ascii="Nimbus Roman No9 L" w:eastAsia="方正小标宋简体" w:hAnsi="Nimbus Roman No9 L" w:cs="Nimbus Roman No9 L" w:hint="eastAsia"/>
          <w:sz w:val="44"/>
          <w:szCs w:val="44"/>
        </w:rPr>
        <w:t>4</w:t>
      </w:r>
      <w:r>
        <w:rPr>
          <w:rFonts w:ascii="Nimbus Roman No9 L" w:eastAsia="方正小标宋简体" w:hAnsi="Nimbus Roman No9 L" w:cs="Nimbus Roman No9 L"/>
          <w:sz w:val="44"/>
          <w:szCs w:val="44"/>
        </w:rPr>
        <w:t>年天津市级孵化</w:t>
      </w:r>
      <w:r>
        <w:rPr>
          <w:rFonts w:ascii="Nimbus Roman No9 L" w:eastAsia="方正小标宋简体" w:hAnsi="Nimbus Roman No9 L" w:cs="Nimbus Roman No9 L" w:hint="eastAsia"/>
          <w:sz w:val="44"/>
          <w:szCs w:val="44"/>
        </w:rPr>
        <w:t>机构</w:t>
      </w:r>
      <w:r>
        <w:rPr>
          <w:rFonts w:ascii="Nimbus Roman No9 L" w:eastAsia="方正小标宋简体" w:hAnsi="Nimbus Roman No9 L" w:cs="Nimbus Roman No9 L"/>
          <w:sz w:val="44"/>
          <w:szCs w:val="44"/>
        </w:rPr>
        <w:t>绩效评估</w:t>
      </w:r>
    </w:p>
    <w:p w14:paraId="7044BC2C" w14:textId="77777777" w:rsidR="001674C6" w:rsidRDefault="001674C6" w:rsidP="001674C6">
      <w:pPr>
        <w:spacing w:line="480" w:lineRule="exact"/>
        <w:jc w:val="center"/>
        <w:rPr>
          <w:rFonts w:ascii="Nimbus Roman No9 L" w:eastAsia="方正小标宋简体" w:hAnsi="Nimbus Roman No9 L" w:cs="Nimbus Roman No9 L" w:hint="eastAsia"/>
          <w:sz w:val="44"/>
          <w:szCs w:val="44"/>
        </w:rPr>
      </w:pPr>
      <w:r>
        <w:rPr>
          <w:rFonts w:ascii="Nimbus Roman No9 L" w:eastAsia="方正小标宋简体" w:hAnsi="Nimbus Roman No9 L" w:cs="Nimbus Roman No9 L"/>
          <w:sz w:val="44"/>
          <w:szCs w:val="44"/>
        </w:rPr>
        <w:t>拟奖励名单</w:t>
      </w:r>
    </w:p>
    <w:p w14:paraId="17F3C82B" w14:textId="77777777" w:rsidR="001674C6" w:rsidRDefault="001674C6" w:rsidP="001674C6">
      <w:pPr>
        <w:spacing w:line="480" w:lineRule="exact"/>
        <w:jc w:val="center"/>
        <w:rPr>
          <w:rFonts w:ascii="Nimbus Roman No9 L" w:eastAsia="方正小标宋简体" w:hAnsi="Nimbus Roman No9 L" w:cs="Nimbus Roman No9 L" w:hint="eastAsia"/>
          <w:sz w:val="44"/>
          <w:szCs w:val="4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69"/>
        <w:gridCol w:w="2623"/>
        <w:gridCol w:w="1391"/>
      </w:tblGrid>
      <w:tr w:rsidR="001674C6" w14:paraId="2F948DCE" w14:textId="77777777" w:rsidTr="000C3446">
        <w:trPr>
          <w:trHeight w:val="737"/>
          <w:jc w:val="center"/>
        </w:trPr>
        <w:tc>
          <w:tcPr>
            <w:tcW w:w="798" w:type="dxa"/>
            <w:vAlign w:val="center"/>
          </w:tcPr>
          <w:p w14:paraId="7E52C78C" w14:textId="77777777" w:rsidR="001674C6" w:rsidRDefault="001674C6" w:rsidP="000C3446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4169" w:type="dxa"/>
            <w:vAlign w:val="center"/>
          </w:tcPr>
          <w:p w14:paraId="48BE5353" w14:textId="77777777" w:rsidR="001674C6" w:rsidRDefault="001674C6" w:rsidP="000C3446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孵化机构名称</w:t>
            </w:r>
          </w:p>
        </w:tc>
        <w:tc>
          <w:tcPr>
            <w:tcW w:w="2623" w:type="dxa"/>
            <w:vAlign w:val="center"/>
          </w:tcPr>
          <w:p w14:paraId="488F6E98" w14:textId="77777777" w:rsidR="001674C6" w:rsidRDefault="001674C6" w:rsidP="000C3446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所在区</w:t>
            </w:r>
          </w:p>
        </w:tc>
        <w:tc>
          <w:tcPr>
            <w:tcW w:w="1391" w:type="dxa"/>
            <w:vAlign w:val="center"/>
          </w:tcPr>
          <w:p w14:paraId="41929615" w14:textId="77777777" w:rsidR="001674C6" w:rsidRDefault="001674C6" w:rsidP="000C3446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2024年评估结果</w:t>
            </w:r>
          </w:p>
        </w:tc>
      </w:tr>
      <w:tr w:rsidR="001674C6" w14:paraId="4AE3A098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7110DA12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169" w:type="dxa"/>
            <w:vAlign w:val="center"/>
          </w:tcPr>
          <w:p w14:paraId="2E8AD442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天津天南大科技企业孵化器</w:t>
            </w:r>
          </w:p>
        </w:tc>
        <w:tc>
          <w:tcPr>
            <w:tcW w:w="2623" w:type="dxa"/>
            <w:vAlign w:val="center"/>
          </w:tcPr>
          <w:p w14:paraId="1EFDBB39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南开区</w:t>
            </w:r>
          </w:p>
        </w:tc>
        <w:tc>
          <w:tcPr>
            <w:tcW w:w="1391" w:type="dxa"/>
            <w:vAlign w:val="center"/>
          </w:tcPr>
          <w:p w14:paraId="07044BFB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</w:tr>
      <w:tr w:rsidR="001674C6" w14:paraId="47B2E10F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1994BAD7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169" w:type="dxa"/>
            <w:vAlign w:val="center"/>
          </w:tcPr>
          <w:p w14:paraId="79D098DA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高融创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科技企业孵化器</w:t>
            </w:r>
          </w:p>
        </w:tc>
        <w:tc>
          <w:tcPr>
            <w:tcW w:w="2623" w:type="dxa"/>
            <w:vAlign w:val="center"/>
          </w:tcPr>
          <w:p w14:paraId="5284DFBA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滨海新区高新技术产业开发区</w:t>
            </w:r>
          </w:p>
        </w:tc>
        <w:tc>
          <w:tcPr>
            <w:tcW w:w="1391" w:type="dxa"/>
            <w:vAlign w:val="center"/>
          </w:tcPr>
          <w:p w14:paraId="4E87B836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</w:tr>
      <w:tr w:rsidR="001674C6" w14:paraId="422CB5DA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3470D670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169" w:type="dxa"/>
            <w:vAlign w:val="center"/>
          </w:tcPr>
          <w:p w14:paraId="67DF664B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青奥国际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中心</w:t>
            </w:r>
          </w:p>
        </w:tc>
        <w:tc>
          <w:tcPr>
            <w:tcW w:w="2623" w:type="dxa"/>
            <w:vAlign w:val="center"/>
          </w:tcPr>
          <w:p w14:paraId="006442C3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西青区</w:t>
            </w:r>
          </w:p>
        </w:tc>
        <w:tc>
          <w:tcPr>
            <w:tcW w:w="1391" w:type="dxa"/>
            <w:vAlign w:val="center"/>
          </w:tcPr>
          <w:p w14:paraId="2161DB74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</w:tr>
      <w:tr w:rsidR="001674C6" w14:paraId="6F7A069B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484943B6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169" w:type="dxa"/>
            <w:vAlign w:val="center"/>
          </w:tcPr>
          <w:p w14:paraId="3DB77CF3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天津紫光云云创科技企业孵化器</w:t>
            </w:r>
          </w:p>
        </w:tc>
        <w:tc>
          <w:tcPr>
            <w:tcW w:w="2623" w:type="dxa"/>
            <w:vAlign w:val="center"/>
          </w:tcPr>
          <w:p w14:paraId="43415C54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津南区</w:t>
            </w:r>
          </w:p>
        </w:tc>
        <w:tc>
          <w:tcPr>
            <w:tcW w:w="1391" w:type="dxa"/>
            <w:vAlign w:val="center"/>
          </w:tcPr>
          <w:p w14:paraId="3D7FEB7E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</w:tr>
      <w:tr w:rsidR="001674C6" w14:paraId="31522C47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375C4D3D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169" w:type="dxa"/>
            <w:vAlign w:val="center"/>
          </w:tcPr>
          <w:p w14:paraId="6B0BEA69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大成均科技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企业孵化器</w:t>
            </w:r>
          </w:p>
        </w:tc>
        <w:tc>
          <w:tcPr>
            <w:tcW w:w="2623" w:type="dxa"/>
            <w:vAlign w:val="center"/>
          </w:tcPr>
          <w:p w14:paraId="432CA266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滨海新区高新技术产业开发区</w:t>
            </w:r>
          </w:p>
        </w:tc>
        <w:tc>
          <w:tcPr>
            <w:tcW w:w="1391" w:type="dxa"/>
            <w:vAlign w:val="center"/>
          </w:tcPr>
          <w:p w14:paraId="225EFE65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</w:tr>
      <w:tr w:rsidR="001674C6" w14:paraId="312BCDD9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3879737D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169" w:type="dxa"/>
            <w:vAlign w:val="center"/>
          </w:tcPr>
          <w:p w14:paraId="26505821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征程科技企业孵化器</w:t>
            </w:r>
          </w:p>
        </w:tc>
        <w:tc>
          <w:tcPr>
            <w:tcW w:w="2623" w:type="dxa"/>
            <w:vAlign w:val="center"/>
          </w:tcPr>
          <w:p w14:paraId="7351BC08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河西区</w:t>
            </w:r>
          </w:p>
        </w:tc>
        <w:tc>
          <w:tcPr>
            <w:tcW w:w="1391" w:type="dxa"/>
            <w:vAlign w:val="center"/>
          </w:tcPr>
          <w:p w14:paraId="21A77B24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  <w:tr w:rsidR="001674C6" w14:paraId="69C8597F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7884D964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169" w:type="dxa"/>
            <w:vAlign w:val="center"/>
          </w:tcPr>
          <w:p w14:paraId="1B94D02F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企业孵化器</w:t>
            </w:r>
          </w:p>
        </w:tc>
        <w:tc>
          <w:tcPr>
            <w:tcW w:w="2623" w:type="dxa"/>
            <w:vAlign w:val="center"/>
          </w:tcPr>
          <w:p w14:paraId="3703627B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河北区</w:t>
            </w:r>
          </w:p>
        </w:tc>
        <w:tc>
          <w:tcPr>
            <w:tcW w:w="1391" w:type="dxa"/>
            <w:vAlign w:val="center"/>
          </w:tcPr>
          <w:p w14:paraId="17E5E67F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  <w:tr w:rsidR="001674C6" w14:paraId="3C3CCF85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461E424A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169" w:type="dxa"/>
            <w:vAlign w:val="center"/>
          </w:tcPr>
          <w:p w14:paraId="11E1F2F8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先科技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企业孵化器</w:t>
            </w:r>
          </w:p>
        </w:tc>
        <w:tc>
          <w:tcPr>
            <w:tcW w:w="2623" w:type="dxa"/>
            <w:vAlign w:val="center"/>
          </w:tcPr>
          <w:p w14:paraId="2432BEA8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滨海新区高新技术产业开发区</w:t>
            </w:r>
          </w:p>
        </w:tc>
        <w:tc>
          <w:tcPr>
            <w:tcW w:w="1391" w:type="dxa"/>
            <w:vAlign w:val="center"/>
          </w:tcPr>
          <w:p w14:paraId="49C8ED1A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  <w:tr w:rsidR="001674C6" w14:paraId="446A1867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03F1E954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169" w:type="dxa"/>
            <w:vAlign w:val="center"/>
          </w:tcPr>
          <w:p w14:paraId="7290DDFB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滨海中关村（天津自创区）创新中心</w:t>
            </w:r>
          </w:p>
        </w:tc>
        <w:tc>
          <w:tcPr>
            <w:tcW w:w="2623" w:type="dxa"/>
            <w:vAlign w:val="center"/>
          </w:tcPr>
          <w:p w14:paraId="3AA0D54E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滨海新区高新技术产业开发区</w:t>
            </w:r>
          </w:p>
        </w:tc>
        <w:tc>
          <w:tcPr>
            <w:tcW w:w="1391" w:type="dxa"/>
            <w:vAlign w:val="center"/>
          </w:tcPr>
          <w:p w14:paraId="4723D333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  <w:tr w:rsidR="001674C6" w14:paraId="7DDA5E36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35370F32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169" w:type="dxa"/>
            <w:vAlign w:val="center"/>
          </w:tcPr>
          <w:p w14:paraId="1C4EBA99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天津BIOINN生物技术科技企业孵化器</w:t>
            </w:r>
          </w:p>
        </w:tc>
        <w:tc>
          <w:tcPr>
            <w:tcW w:w="2623" w:type="dxa"/>
            <w:vAlign w:val="center"/>
          </w:tcPr>
          <w:p w14:paraId="1359335C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滨海新区天津港保税区</w:t>
            </w:r>
          </w:p>
        </w:tc>
        <w:tc>
          <w:tcPr>
            <w:tcW w:w="1391" w:type="dxa"/>
            <w:vAlign w:val="center"/>
          </w:tcPr>
          <w:p w14:paraId="6014179A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  <w:tr w:rsidR="001674C6" w14:paraId="11C1B268" w14:textId="77777777" w:rsidTr="000C3446">
        <w:trPr>
          <w:trHeight w:val="649"/>
          <w:jc w:val="center"/>
        </w:trPr>
        <w:tc>
          <w:tcPr>
            <w:tcW w:w="798" w:type="dxa"/>
            <w:vAlign w:val="center"/>
          </w:tcPr>
          <w:p w14:paraId="3D5D33B4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169" w:type="dxa"/>
            <w:vAlign w:val="center"/>
          </w:tcPr>
          <w:p w14:paraId="3B95646C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天津北大智能智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企业孵化器</w:t>
            </w:r>
          </w:p>
        </w:tc>
        <w:tc>
          <w:tcPr>
            <w:tcW w:w="2623" w:type="dxa"/>
            <w:vAlign w:val="center"/>
          </w:tcPr>
          <w:p w14:paraId="6D3A4984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宝坻区</w:t>
            </w:r>
          </w:p>
        </w:tc>
        <w:tc>
          <w:tcPr>
            <w:tcW w:w="1391" w:type="dxa"/>
            <w:vAlign w:val="center"/>
          </w:tcPr>
          <w:p w14:paraId="70233553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  <w:tr w:rsidR="001674C6" w14:paraId="2EFE7A50" w14:textId="77777777" w:rsidTr="000C3446">
        <w:trPr>
          <w:trHeight w:val="765"/>
          <w:jc w:val="center"/>
        </w:trPr>
        <w:tc>
          <w:tcPr>
            <w:tcW w:w="798" w:type="dxa"/>
            <w:vAlign w:val="center"/>
          </w:tcPr>
          <w:p w14:paraId="4EE5FFFF" w14:textId="77777777" w:rsidR="001674C6" w:rsidRDefault="001674C6" w:rsidP="000C3446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169" w:type="dxa"/>
            <w:vAlign w:val="center"/>
          </w:tcPr>
          <w:p w14:paraId="689AA6A9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天津市九园新能源科技企业孵化器有限公司</w:t>
            </w:r>
          </w:p>
        </w:tc>
        <w:tc>
          <w:tcPr>
            <w:tcW w:w="2623" w:type="dxa"/>
            <w:vAlign w:val="center"/>
          </w:tcPr>
          <w:p w14:paraId="0FF8971C" w14:textId="77777777" w:rsidR="001674C6" w:rsidRDefault="001674C6" w:rsidP="000C3446">
            <w:pPr>
              <w:widowControl/>
              <w:jc w:val="left"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宝坻区</w:t>
            </w:r>
          </w:p>
        </w:tc>
        <w:tc>
          <w:tcPr>
            <w:tcW w:w="1391" w:type="dxa"/>
            <w:vAlign w:val="center"/>
          </w:tcPr>
          <w:p w14:paraId="4EC9CE5C" w14:textId="77777777" w:rsidR="001674C6" w:rsidRDefault="001674C6" w:rsidP="000C3446">
            <w:pPr>
              <w:widowControl/>
              <w:textAlignment w:val="center"/>
              <w:rPr>
                <w:rFonts w:ascii="Nimbus Roman No9 L" w:eastAsia="仿宋_GB2312" w:hAnsi="Nimbus Roman No9 L" w:cs="Nimbus Roman No9 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良好</w:t>
            </w:r>
          </w:p>
        </w:tc>
      </w:tr>
    </w:tbl>
    <w:p w14:paraId="4C614505" w14:textId="77777777" w:rsidR="009B2DDD" w:rsidRDefault="009B2DDD">
      <w:pPr>
        <w:rPr>
          <w:rFonts w:hint="eastAsia"/>
        </w:rPr>
      </w:pPr>
    </w:p>
    <w:sectPr w:rsidR="009B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7BC19" w14:textId="77777777" w:rsidR="00831BCC" w:rsidRDefault="00831BCC" w:rsidP="001674C6">
      <w:pPr>
        <w:rPr>
          <w:rFonts w:hint="eastAsia"/>
        </w:rPr>
      </w:pPr>
      <w:r>
        <w:separator/>
      </w:r>
    </w:p>
  </w:endnote>
  <w:endnote w:type="continuationSeparator" w:id="0">
    <w:p w14:paraId="5CDF4F3B" w14:textId="77777777" w:rsidR="00831BCC" w:rsidRDefault="00831BCC" w:rsidP="001674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841C" w14:textId="77777777" w:rsidR="00831BCC" w:rsidRDefault="00831BCC" w:rsidP="001674C6">
      <w:pPr>
        <w:rPr>
          <w:rFonts w:hint="eastAsia"/>
        </w:rPr>
      </w:pPr>
      <w:r>
        <w:separator/>
      </w:r>
    </w:p>
  </w:footnote>
  <w:footnote w:type="continuationSeparator" w:id="0">
    <w:p w14:paraId="3FCEA833" w14:textId="77777777" w:rsidR="00831BCC" w:rsidRDefault="00831BCC" w:rsidP="001674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7D"/>
    <w:rsid w:val="001674C6"/>
    <w:rsid w:val="00831BCC"/>
    <w:rsid w:val="009B2DDD"/>
    <w:rsid w:val="00A13A7D"/>
    <w:rsid w:val="00BD349D"/>
    <w:rsid w:val="00C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A950A9-05F8-446A-B154-4DD541F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PENGHAO WANG</dc:creator>
  <cp:keywords/>
  <dc:description/>
  <cp:lastModifiedBy>PENGHAO WANG</cp:lastModifiedBy>
  <cp:revision>2</cp:revision>
  <dcterms:created xsi:type="dcterms:W3CDTF">2024-12-02T09:50:00Z</dcterms:created>
  <dcterms:modified xsi:type="dcterms:W3CDTF">2024-12-02T09:50:00Z</dcterms:modified>
</cp:coreProperties>
</file>