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01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eastAsia="zh-CN"/>
        </w:rPr>
        <w:t>附件</w:t>
      </w:r>
    </w:p>
    <w:p w14:paraId="064FD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Times New Roman"/>
          <w:sz w:val="44"/>
          <w:szCs w:val="44"/>
          <w:lang w:val="en-US" w:eastAsia="zh-CN"/>
        </w:rPr>
      </w:pPr>
    </w:p>
    <w:p w14:paraId="1AAE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 No9 L" w:hAnsi="Nimbus Roman No9 L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Times New Roman"/>
          <w:sz w:val="44"/>
          <w:szCs w:val="44"/>
          <w:lang w:val="en-US" w:eastAsia="zh-CN"/>
        </w:rPr>
        <w:t>2024年天津市创新联合体</w:t>
      </w:r>
      <w:r>
        <w:rPr>
          <w:rFonts w:hint="eastAsia" w:ascii="Nimbus Roman No9 L" w:hAnsi="Nimbus Roman No9 L" w:eastAsia="方正小标宋简体" w:cs="Times New Roman"/>
          <w:sz w:val="44"/>
          <w:szCs w:val="44"/>
          <w:lang w:val="en-US" w:eastAsia="zh-CN"/>
        </w:rPr>
        <w:t>拟组建名单</w:t>
      </w:r>
      <w:bookmarkStart w:id="0" w:name="_GoBack"/>
      <w:bookmarkEnd w:id="0"/>
    </w:p>
    <w:p w14:paraId="2A9C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Nimbus Roman No9 L" w:hAnsi="Nimbus Roman No9 L" w:eastAsia="方正小标宋简体" w:cs="Times New Roman"/>
          <w:sz w:val="44"/>
          <w:szCs w:val="44"/>
          <w:lang w:val="en-US" w:eastAsia="zh-CN"/>
        </w:rPr>
      </w:pPr>
    </w:p>
    <w:tbl>
      <w:tblPr>
        <w:tblStyle w:val="4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600"/>
        <w:gridCol w:w="4225"/>
      </w:tblGrid>
      <w:tr w14:paraId="3C62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33" w:type="dxa"/>
            <w:noWrap w:val="0"/>
            <w:vAlign w:val="top"/>
          </w:tcPr>
          <w:p w14:paraId="5D1EA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黑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黑体"/>
                <w:bCs/>
                <w:sz w:val="32"/>
                <w:szCs w:val="32"/>
              </w:rPr>
              <w:t>序号</w:t>
            </w:r>
          </w:p>
        </w:tc>
        <w:tc>
          <w:tcPr>
            <w:tcW w:w="4600" w:type="dxa"/>
            <w:noWrap w:val="0"/>
            <w:vAlign w:val="center"/>
          </w:tcPr>
          <w:p w14:paraId="298C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Nimbus Roman No9 L" w:hAnsi="Nimbus Roman No9 L" w:eastAsia="黑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/>
                <w:bCs/>
                <w:sz w:val="32"/>
                <w:szCs w:val="32"/>
                <w:lang w:eastAsia="zh-CN"/>
              </w:rPr>
              <w:t>创新联合体</w:t>
            </w:r>
            <w:r>
              <w:rPr>
                <w:rFonts w:ascii="Nimbus Roman No9 L" w:hAnsi="Nimbus Roman No9 L" w:eastAsia="黑体"/>
                <w:bCs/>
                <w:sz w:val="32"/>
                <w:szCs w:val="32"/>
              </w:rPr>
              <w:t>名称</w:t>
            </w:r>
          </w:p>
        </w:tc>
        <w:tc>
          <w:tcPr>
            <w:tcW w:w="4225" w:type="dxa"/>
            <w:noWrap w:val="0"/>
            <w:vAlign w:val="center"/>
          </w:tcPr>
          <w:p w14:paraId="234A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Nimbus Roman No9 L" w:hAnsi="Nimbus Roman No9 L" w:eastAsia="黑体" w:cs="Times New Roman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黑体"/>
                <w:bCs/>
                <w:sz w:val="32"/>
                <w:szCs w:val="32"/>
                <w:lang w:eastAsia="zh-CN"/>
              </w:rPr>
              <w:t>牵头组建单位</w:t>
            </w:r>
          </w:p>
        </w:tc>
      </w:tr>
      <w:tr w14:paraId="737A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46A93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600" w:type="dxa"/>
            <w:noWrap w:val="0"/>
            <w:vAlign w:val="center"/>
          </w:tcPr>
          <w:p w14:paraId="3841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天津市网络安全创新联合体</w:t>
            </w:r>
          </w:p>
        </w:tc>
        <w:tc>
          <w:tcPr>
            <w:tcW w:w="4225" w:type="dxa"/>
            <w:noWrap w:val="0"/>
            <w:vAlign w:val="center"/>
          </w:tcPr>
          <w:p w14:paraId="64640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三六零科技集团有限公司</w:t>
            </w:r>
          </w:p>
        </w:tc>
      </w:tr>
      <w:tr w14:paraId="25CF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4B8FCD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600" w:type="dxa"/>
            <w:noWrap w:val="0"/>
            <w:vAlign w:val="center"/>
          </w:tcPr>
          <w:p w14:paraId="6E6A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天津市轨道交通装备及智能建造运维创新联合体</w:t>
            </w:r>
          </w:p>
        </w:tc>
        <w:tc>
          <w:tcPr>
            <w:tcW w:w="4225" w:type="dxa"/>
            <w:noWrap w:val="0"/>
            <w:vAlign w:val="center"/>
          </w:tcPr>
          <w:p w14:paraId="50E8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中国铁路设计集团有限公司</w:t>
            </w:r>
          </w:p>
        </w:tc>
      </w:tr>
      <w:tr w14:paraId="7488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2E102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600" w:type="dxa"/>
            <w:noWrap w:val="0"/>
            <w:vAlign w:val="center"/>
          </w:tcPr>
          <w:p w14:paraId="23F5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天津市基础软件与工业软件创新联合体</w:t>
            </w:r>
          </w:p>
        </w:tc>
        <w:tc>
          <w:tcPr>
            <w:tcW w:w="4225" w:type="dxa"/>
            <w:noWrap w:val="0"/>
            <w:vAlign w:val="center"/>
          </w:tcPr>
          <w:p w14:paraId="71ED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麒麟软件有限公司</w:t>
            </w:r>
          </w:p>
        </w:tc>
      </w:tr>
      <w:tr w14:paraId="3103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17963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600" w:type="dxa"/>
            <w:noWrap w:val="0"/>
            <w:vAlign w:val="center"/>
          </w:tcPr>
          <w:p w14:paraId="24CF3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天津市绿色低碳化工行业全流程再造关键技术及装备创新联合体</w:t>
            </w:r>
          </w:p>
        </w:tc>
        <w:tc>
          <w:tcPr>
            <w:tcW w:w="4225" w:type="dxa"/>
            <w:noWrap w:val="0"/>
            <w:vAlign w:val="center"/>
          </w:tcPr>
          <w:p w14:paraId="75F4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天津渤海化工集团有限责任公司</w:t>
            </w:r>
          </w:p>
        </w:tc>
      </w:tr>
      <w:tr w14:paraId="4113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20900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600" w:type="dxa"/>
            <w:noWrap w:val="0"/>
            <w:vAlign w:val="center"/>
          </w:tcPr>
          <w:p w14:paraId="086C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天津市石化行业碳捕集利用技术及装备研发创新联合体</w:t>
            </w:r>
          </w:p>
        </w:tc>
        <w:tc>
          <w:tcPr>
            <w:tcW w:w="4225" w:type="dxa"/>
            <w:noWrap w:val="0"/>
            <w:vAlign w:val="center"/>
          </w:tcPr>
          <w:p w14:paraId="5EFD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中国石油集团渤海石油装备制造有限公司</w:t>
            </w:r>
          </w:p>
        </w:tc>
      </w:tr>
      <w:tr w14:paraId="1B91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2CEF5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600" w:type="dxa"/>
            <w:noWrap w:val="0"/>
            <w:vAlign w:val="center"/>
          </w:tcPr>
          <w:p w14:paraId="493B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天津市乳肉牛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繁育</w:t>
            </w: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创新联合体</w:t>
            </w:r>
          </w:p>
        </w:tc>
        <w:tc>
          <w:tcPr>
            <w:tcW w:w="4225" w:type="dxa"/>
            <w:noWrap w:val="0"/>
            <w:vAlign w:val="center"/>
          </w:tcPr>
          <w:p w14:paraId="28CA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天津食品集团有限公司</w:t>
            </w:r>
          </w:p>
        </w:tc>
      </w:tr>
      <w:tr w14:paraId="745E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125B6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600" w:type="dxa"/>
            <w:noWrap w:val="0"/>
            <w:vAlign w:val="center"/>
          </w:tcPr>
          <w:p w14:paraId="565B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天津市生物制造创新联合体</w:t>
            </w:r>
          </w:p>
        </w:tc>
        <w:tc>
          <w:tcPr>
            <w:tcW w:w="4225" w:type="dxa"/>
            <w:noWrap w:val="0"/>
            <w:vAlign w:val="center"/>
          </w:tcPr>
          <w:p w14:paraId="7BBEF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天津国家合成生物技术创新中心有限公司</w:t>
            </w:r>
          </w:p>
        </w:tc>
      </w:tr>
      <w:tr w14:paraId="1913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6A1E2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600" w:type="dxa"/>
            <w:noWrap w:val="0"/>
            <w:vAlign w:val="center"/>
          </w:tcPr>
          <w:p w14:paraId="4CBA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天津市智能医疗装备（医工融合智能诊疗方向）创新联合体</w:t>
            </w:r>
          </w:p>
        </w:tc>
        <w:tc>
          <w:tcPr>
            <w:tcW w:w="4225" w:type="dxa"/>
            <w:noWrap w:val="0"/>
            <w:vAlign w:val="center"/>
          </w:tcPr>
          <w:p w14:paraId="61FD4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天津天堰科技股份有限公司</w:t>
            </w:r>
          </w:p>
        </w:tc>
      </w:tr>
      <w:tr w14:paraId="2F40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55200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600" w:type="dxa"/>
            <w:noWrap w:val="0"/>
            <w:vAlign w:val="center"/>
          </w:tcPr>
          <w:p w14:paraId="0F36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天津市核酸疫苗及药物创新联合体</w:t>
            </w:r>
          </w:p>
        </w:tc>
        <w:tc>
          <w:tcPr>
            <w:tcW w:w="4225" w:type="dxa"/>
            <w:noWrap w:val="0"/>
            <w:vAlign w:val="center"/>
          </w:tcPr>
          <w:p w14:paraId="69117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康希诺生物股份公司</w:t>
            </w:r>
          </w:p>
        </w:tc>
      </w:tr>
      <w:tr w14:paraId="12CB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07C9C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600" w:type="dxa"/>
            <w:noWrap w:val="0"/>
            <w:vAlign w:val="center"/>
          </w:tcPr>
          <w:p w14:paraId="14BD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天津市新能源智能汽车测试技术服务及高端装备制造创新联合体</w:t>
            </w:r>
          </w:p>
        </w:tc>
        <w:tc>
          <w:tcPr>
            <w:tcW w:w="4225" w:type="dxa"/>
            <w:noWrap w:val="0"/>
            <w:vAlign w:val="center"/>
          </w:tcPr>
          <w:p w14:paraId="25A6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中国汽车技术研究中心有限公司</w:t>
            </w:r>
          </w:p>
        </w:tc>
      </w:tr>
      <w:tr w14:paraId="75FD8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00A2F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4600" w:type="dxa"/>
            <w:noWrap w:val="0"/>
            <w:vAlign w:val="center"/>
          </w:tcPr>
          <w:p w14:paraId="6594C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天津市高端分析测试技术装备创新联合体</w:t>
            </w:r>
          </w:p>
        </w:tc>
        <w:tc>
          <w:tcPr>
            <w:tcW w:w="4225" w:type="dxa"/>
            <w:noWrap w:val="0"/>
            <w:vAlign w:val="center"/>
          </w:tcPr>
          <w:p w14:paraId="6D1C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天津九安医疗电子股份有限公司</w:t>
            </w:r>
          </w:p>
        </w:tc>
      </w:tr>
      <w:tr w14:paraId="5A9D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3" w:type="dxa"/>
            <w:noWrap w:val="0"/>
            <w:vAlign w:val="center"/>
          </w:tcPr>
          <w:p w14:paraId="64EF6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4600" w:type="dxa"/>
            <w:noWrap w:val="0"/>
            <w:vAlign w:val="center"/>
          </w:tcPr>
          <w:p w14:paraId="5BF8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天津市油气储运工程高端装备制造创新联合体</w:t>
            </w:r>
          </w:p>
        </w:tc>
        <w:tc>
          <w:tcPr>
            <w:tcW w:w="4225" w:type="dxa"/>
            <w:noWrap w:val="0"/>
            <w:vAlign w:val="center"/>
          </w:tcPr>
          <w:p w14:paraId="3883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Nimbus Roman No9 L" w:hAnsi="Nimbus Roman No9 L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国家管网集团工程技术创新有限公司</w:t>
            </w:r>
          </w:p>
        </w:tc>
      </w:tr>
    </w:tbl>
    <w:p w14:paraId="35BEF0CC">
      <w:pPr>
        <w:ind w:firstLine="420" w:firstLineChars="0"/>
      </w:pPr>
    </w:p>
    <w:p w14:paraId="5DEC1D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214"/>
    </w:pPr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2024-12-12T03:11:15Z</dcterms:created>
  <dc:creator>Administrator</dc:creator>
  <cp:lastModifiedBy>瑶一瑶有惊喜呦</cp:lastModifiedBy>
  <dcterms:modified xsi:type="dcterms:W3CDTF">2024-12-12T03:11:27Z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6290A75FDFCF4382982316428D44EBAA_12</vt:lpwstr>
  </property>
</Properties>
</file>