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450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w w:val="9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w w:val="95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7ABE89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w w:val="95"/>
          <w:kern w:val="0"/>
          <w:sz w:val="44"/>
          <w:szCs w:val="44"/>
          <w:shd w:val="clear" w:fill="FFFFFF"/>
          <w:lang w:val="en-US" w:eastAsia="zh-CN" w:bidi="ar"/>
        </w:rPr>
        <w:t>天津市202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w w:val="95"/>
          <w:kern w:val="0"/>
          <w:sz w:val="44"/>
          <w:szCs w:val="44"/>
          <w:shd w:val="clear" w:fill="FFFFFF"/>
          <w:lang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w w:val="95"/>
          <w:kern w:val="0"/>
          <w:sz w:val="44"/>
          <w:szCs w:val="44"/>
          <w:shd w:val="clear" w:fill="FFFFFF"/>
          <w:lang w:val="en-US" w:eastAsia="zh-CN" w:bidi="ar"/>
        </w:rPr>
        <w:t>年第1批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w w:val="95"/>
          <w:kern w:val="0"/>
          <w:sz w:val="44"/>
          <w:szCs w:val="44"/>
          <w:shd w:val="clear" w:fill="FFFFFF"/>
          <w:lang w:eastAsia="zh-CN" w:bidi="ar"/>
        </w:rPr>
        <w:t>撤销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w w:val="95"/>
          <w:kern w:val="0"/>
          <w:sz w:val="44"/>
          <w:szCs w:val="44"/>
          <w:shd w:val="clear" w:fill="FFFFFF"/>
          <w:lang w:val="en-US" w:eastAsia="zh-CN" w:bidi="ar"/>
        </w:rPr>
        <w:t>编号科技型中小企业名单</w:t>
      </w:r>
    </w:p>
    <w:tbl>
      <w:tblPr>
        <w:tblStyle w:val="3"/>
        <w:tblW w:w="10398" w:type="dxa"/>
        <w:tblInd w:w="-7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582"/>
        <w:gridCol w:w="2863"/>
        <w:gridCol w:w="2170"/>
      </w:tblGrid>
      <w:tr w14:paraId="19261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83" w:type="dxa"/>
            <w:vAlign w:val="center"/>
          </w:tcPr>
          <w:p w14:paraId="2256D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82" w:type="dxa"/>
            <w:vAlign w:val="center"/>
          </w:tcPr>
          <w:p w14:paraId="6D443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63" w:type="dxa"/>
            <w:vAlign w:val="center"/>
          </w:tcPr>
          <w:p w14:paraId="09D7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入库登记编号</w:t>
            </w:r>
          </w:p>
        </w:tc>
        <w:tc>
          <w:tcPr>
            <w:tcW w:w="2170" w:type="dxa"/>
            <w:vAlign w:val="center"/>
          </w:tcPr>
          <w:p w14:paraId="57640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撤销方式</w:t>
            </w:r>
          </w:p>
        </w:tc>
      </w:tr>
      <w:tr w14:paraId="6ECF1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783" w:type="dxa"/>
            <w:vAlign w:val="center"/>
          </w:tcPr>
          <w:p w14:paraId="79C4C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82" w:type="dxa"/>
            <w:vAlign w:val="center"/>
          </w:tcPr>
          <w:p w14:paraId="46E1C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天津润松科技发展有限公司</w:t>
            </w:r>
          </w:p>
        </w:tc>
        <w:tc>
          <w:tcPr>
            <w:tcW w:w="2863" w:type="dxa"/>
            <w:vAlign w:val="center"/>
          </w:tcPr>
          <w:p w14:paraId="40F15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2024120116A8006434</w:t>
            </w:r>
          </w:p>
        </w:tc>
        <w:tc>
          <w:tcPr>
            <w:tcW w:w="2170" w:type="dxa"/>
            <w:vAlign w:val="center"/>
          </w:tcPr>
          <w:p w14:paraId="175D4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管理部门撤销</w:t>
            </w:r>
          </w:p>
        </w:tc>
      </w:tr>
      <w:tr w14:paraId="3A16C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83" w:type="dxa"/>
            <w:vAlign w:val="center"/>
          </w:tcPr>
          <w:p w14:paraId="45206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82" w:type="dxa"/>
            <w:vAlign w:val="center"/>
          </w:tcPr>
          <w:p w14:paraId="69CED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天津蜀物智链科技有限公司</w:t>
            </w:r>
          </w:p>
        </w:tc>
        <w:tc>
          <w:tcPr>
            <w:tcW w:w="2863" w:type="dxa"/>
            <w:vAlign w:val="center"/>
          </w:tcPr>
          <w:p w14:paraId="67B6A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2024120104A8007794</w:t>
            </w:r>
          </w:p>
        </w:tc>
        <w:tc>
          <w:tcPr>
            <w:tcW w:w="2170" w:type="dxa"/>
            <w:vAlign w:val="center"/>
          </w:tcPr>
          <w:p w14:paraId="7F46D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管理部门撤销</w:t>
            </w:r>
          </w:p>
        </w:tc>
      </w:tr>
      <w:tr w14:paraId="1F69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83" w:type="dxa"/>
            <w:vAlign w:val="center"/>
          </w:tcPr>
          <w:p w14:paraId="72CB5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82" w:type="dxa"/>
            <w:vAlign w:val="center"/>
          </w:tcPr>
          <w:p w14:paraId="152C6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天津傲农生物科技有限公司</w:t>
            </w:r>
          </w:p>
        </w:tc>
        <w:tc>
          <w:tcPr>
            <w:tcW w:w="2863" w:type="dxa"/>
            <w:vAlign w:val="center"/>
          </w:tcPr>
          <w:p w14:paraId="0B635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2024120119A0000050</w:t>
            </w:r>
          </w:p>
        </w:tc>
        <w:tc>
          <w:tcPr>
            <w:tcW w:w="2170" w:type="dxa"/>
            <w:vAlign w:val="center"/>
          </w:tcPr>
          <w:p w14:paraId="4DDFE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管理部门撤销</w:t>
            </w:r>
          </w:p>
        </w:tc>
      </w:tr>
      <w:tr w14:paraId="3475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83" w:type="dxa"/>
            <w:vAlign w:val="center"/>
          </w:tcPr>
          <w:p w14:paraId="338BC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82" w:type="dxa"/>
            <w:vAlign w:val="center"/>
          </w:tcPr>
          <w:p w14:paraId="58662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天津德鑫金属制品有限公司</w:t>
            </w:r>
          </w:p>
        </w:tc>
        <w:tc>
          <w:tcPr>
            <w:tcW w:w="2863" w:type="dxa"/>
            <w:vAlign w:val="center"/>
          </w:tcPr>
          <w:p w14:paraId="54BFF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2024120118A0005250</w:t>
            </w:r>
          </w:p>
        </w:tc>
        <w:tc>
          <w:tcPr>
            <w:tcW w:w="2170" w:type="dxa"/>
            <w:vAlign w:val="center"/>
          </w:tcPr>
          <w:p w14:paraId="47657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管理部门撤销</w:t>
            </w:r>
          </w:p>
        </w:tc>
      </w:tr>
      <w:tr w14:paraId="268F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83" w:type="dxa"/>
            <w:vAlign w:val="center"/>
          </w:tcPr>
          <w:p w14:paraId="05F4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82" w:type="dxa"/>
            <w:vAlign w:val="center"/>
          </w:tcPr>
          <w:p w14:paraId="3E5DD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天津慧宇永兴科技开发有限公司</w:t>
            </w:r>
          </w:p>
        </w:tc>
        <w:tc>
          <w:tcPr>
            <w:tcW w:w="2863" w:type="dxa"/>
            <w:vAlign w:val="center"/>
          </w:tcPr>
          <w:p w14:paraId="156C3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2024120116A0002787</w:t>
            </w:r>
          </w:p>
        </w:tc>
        <w:tc>
          <w:tcPr>
            <w:tcW w:w="2170" w:type="dxa"/>
            <w:vAlign w:val="center"/>
          </w:tcPr>
          <w:p w14:paraId="0E4F6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管理部门撤销</w:t>
            </w:r>
          </w:p>
        </w:tc>
      </w:tr>
      <w:tr w14:paraId="0FF4B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83" w:type="dxa"/>
            <w:vAlign w:val="center"/>
          </w:tcPr>
          <w:p w14:paraId="527F5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82" w:type="dxa"/>
            <w:vAlign w:val="center"/>
          </w:tcPr>
          <w:p w14:paraId="499D1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天津拓瑞医药科技有限公司</w:t>
            </w:r>
          </w:p>
        </w:tc>
        <w:tc>
          <w:tcPr>
            <w:tcW w:w="2863" w:type="dxa"/>
            <w:vAlign w:val="center"/>
          </w:tcPr>
          <w:p w14:paraId="33556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2024120110A8006568</w:t>
            </w:r>
          </w:p>
        </w:tc>
        <w:tc>
          <w:tcPr>
            <w:tcW w:w="2170" w:type="dxa"/>
            <w:vAlign w:val="center"/>
          </w:tcPr>
          <w:p w14:paraId="1BF3D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管理部门撤销</w:t>
            </w:r>
          </w:p>
        </w:tc>
      </w:tr>
      <w:tr w14:paraId="30DD7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83" w:type="dxa"/>
            <w:vAlign w:val="center"/>
          </w:tcPr>
          <w:p w14:paraId="725DE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582" w:type="dxa"/>
            <w:vAlign w:val="center"/>
          </w:tcPr>
          <w:p w14:paraId="3EF68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天津易联云舟信息科技有限公司</w:t>
            </w:r>
          </w:p>
        </w:tc>
        <w:tc>
          <w:tcPr>
            <w:tcW w:w="2863" w:type="dxa"/>
            <w:vAlign w:val="center"/>
          </w:tcPr>
          <w:p w14:paraId="358F7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2024120114A8002608</w:t>
            </w:r>
          </w:p>
        </w:tc>
        <w:tc>
          <w:tcPr>
            <w:tcW w:w="2170" w:type="dxa"/>
            <w:vAlign w:val="center"/>
          </w:tcPr>
          <w:p w14:paraId="44DD7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管理部门撤销</w:t>
            </w:r>
          </w:p>
        </w:tc>
      </w:tr>
      <w:tr w14:paraId="7C33A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83" w:type="dxa"/>
            <w:vAlign w:val="center"/>
          </w:tcPr>
          <w:p w14:paraId="4A32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582" w:type="dxa"/>
            <w:vAlign w:val="center"/>
          </w:tcPr>
          <w:p w14:paraId="7207E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天津盈通科技有限公司</w:t>
            </w:r>
          </w:p>
        </w:tc>
        <w:tc>
          <w:tcPr>
            <w:tcW w:w="2863" w:type="dxa"/>
            <w:vAlign w:val="center"/>
          </w:tcPr>
          <w:p w14:paraId="4BBEE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2024120114A8001793</w:t>
            </w:r>
          </w:p>
        </w:tc>
        <w:tc>
          <w:tcPr>
            <w:tcW w:w="2170" w:type="dxa"/>
            <w:vAlign w:val="center"/>
          </w:tcPr>
          <w:p w14:paraId="3F899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管理部门撤销</w:t>
            </w:r>
          </w:p>
        </w:tc>
      </w:tr>
      <w:tr w14:paraId="6DA6D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83" w:type="dxa"/>
            <w:vAlign w:val="center"/>
          </w:tcPr>
          <w:p w14:paraId="18979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582" w:type="dxa"/>
            <w:vAlign w:val="center"/>
          </w:tcPr>
          <w:p w14:paraId="6C4FE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格因斯特（天津）科技有限公司</w:t>
            </w:r>
          </w:p>
        </w:tc>
        <w:tc>
          <w:tcPr>
            <w:tcW w:w="2863" w:type="dxa"/>
            <w:vAlign w:val="center"/>
          </w:tcPr>
          <w:p w14:paraId="65A2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2024120114A8005740</w:t>
            </w:r>
          </w:p>
        </w:tc>
        <w:tc>
          <w:tcPr>
            <w:tcW w:w="2170" w:type="dxa"/>
            <w:vAlign w:val="center"/>
          </w:tcPr>
          <w:p w14:paraId="546F5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管理部门撤销</w:t>
            </w:r>
          </w:p>
        </w:tc>
      </w:tr>
      <w:tr w14:paraId="10203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83" w:type="dxa"/>
            <w:vAlign w:val="center"/>
          </w:tcPr>
          <w:p w14:paraId="70462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582" w:type="dxa"/>
            <w:vAlign w:val="center"/>
          </w:tcPr>
          <w:p w14:paraId="3745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格林生物医药科技（天津）有限公司</w:t>
            </w:r>
          </w:p>
        </w:tc>
        <w:tc>
          <w:tcPr>
            <w:tcW w:w="2863" w:type="dxa"/>
            <w:vAlign w:val="center"/>
          </w:tcPr>
          <w:p w14:paraId="726B9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2024120114A0005057</w:t>
            </w:r>
          </w:p>
        </w:tc>
        <w:tc>
          <w:tcPr>
            <w:tcW w:w="2170" w:type="dxa"/>
            <w:vAlign w:val="center"/>
          </w:tcPr>
          <w:p w14:paraId="18A80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管理部门撤销</w:t>
            </w:r>
          </w:p>
        </w:tc>
      </w:tr>
      <w:tr w14:paraId="71E83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83" w:type="dxa"/>
            <w:vAlign w:val="center"/>
          </w:tcPr>
          <w:p w14:paraId="694F9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582" w:type="dxa"/>
            <w:vAlign w:val="center"/>
          </w:tcPr>
          <w:p w14:paraId="54A2C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益安德（天津）消防科技集团有限公司</w:t>
            </w:r>
          </w:p>
        </w:tc>
        <w:tc>
          <w:tcPr>
            <w:tcW w:w="2863" w:type="dxa"/>
            <w:vAlign w:val="center"/>
          </w:tcPr>
          <w:p w14:paraId="6973D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2024120110A0012852</w:t>
            </w:r>
          </w:p>
        </w:tc>
        <w:tc>
          <w:tcPr>
            <w:tcW w:w="2170" w:type="dxa"/>
            <w:vAlign w:val="center"/>
          </w:tcPr>
          <w:p w14:paraId="56A81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管理部门撤销</w:t>
            </w:r>
          </w:p>
        </w:tc>
      </w:tr>
      <w:tr w14:paraId="114A8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83" w:type="dxa"/>
            <w:vAlign w:val="center"/>
          </w:tcPr>
          <w:p w14:paraId="14167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582" w:type="dxa"/>
            <w:vAlign w:val="center"/>
          </w:tcPr>
          <w:p w14:paraId="38F57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天津津世纪科技有限公司</w:t>
            </w:r>
          </w:p>
        </w:tc>
        <w:tc>
          <w:tcPr>
            <w:tcW w:w="2863" w:type="dxa"/>
            <w:vAlign w:val="center"/>
          </w:tcPr>
          <w:p w14:paraId="6FAA5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2024120106A0010272</w:t>
            </w:r>
          </w:p>
        </w:tc>
        <w:tc>
          <w:tcPr>
            <w:tcW w:w="2170" w:type="dxa"/>
            <w:vAlign w:val="center"/>
          </w:tcPr>
          <w:p w14:paraId="677B9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管理部门撤销</w:t>
            </w:r>
          </w:p>
        </w:tc>
      </w:tr>
      <w:tr w14:paraId="77116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83" w:type="dxa"/>
            <w:vAlign w:val="center"/>
          </w:tcPr>
          <w:p w14:paraId="1D446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582" w:type="dxa"/>
            <w:vAlign w:val="center"/>
          </w:tcPr>
          <w:p w14:paraId="1663E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天津英维康科技有限公司</w:t>
            </w:r>
          </w:p>
        </w:tc>
        <w:tc>
          <w:tcPr>
            <w:tcW w:w="2863" w:type="dxa"/>
            <w:vAlign w:val="center"/>
          </w:tcPr>
          <w:p w14:paraId="537C5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2024120104A0008867</w:t>
            </w:r>
          </w:p>
        </w:tc>
        <w:tc>
          <w:tcPr>
            <w:tcW w:w="2170" w:type="dxa"/>
            <w:vAlign w:val="center"/>
          </w:tcPr>
          <w:p w14:paraId="32681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管理部门撤销</w:t>
            </w:r>
          </w:p>
        </w:tc>
      </w:tr>
      <w:tr w14:paraId="500AC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83" w:type="dxa"/>
            <w:vAlign w:val="center"/>
          </w:tcPr>
          <w:p w14:paraId="5A33B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582" w:type="dxa"/>
            <w:vAlign w:val="center"/>
          </w:tcPr>
          <w:p w14:paraId="6546A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晓禾能源科技发展（天津）有限公司</w:t>
            </w:r>
          </w:p>
        </w:tc>
        <w:tc>
          <w:tcPr>
            <w:tcW w:w="2863" w:type="dxa"/>
            <w:vAlign w:val="center"/>
          </w:tcPr>
          <w:p w14:paraId="158E5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2024120116A0009101</w:t>
            </w:r>
          </w:p>
        </w:tc>
        <w:tc>
          <w:tcPr>
            <w:tcW w:w="2170" w:type="dxa"/>
            <w:vAlign w:val="center"/>
          </w:tcPr>
          <w:p w14:paraId="7425F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管理部门撤销</w:t>
            </w:r>
          </w:p>
        </w:tc>
      </w:tr>
      <w:tr w14:paraId="4FD7F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83" w:type="dxa"/>
            <w:vAlign w:val="center"/>
          </w:tcPr>
          <w:p w14:paraId="1A08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582" w:type="dxa"/>
            <w:vAlign w:val="center"/>
          </w:tcPr>
          <w:p w14:paraId="07A57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瑞东方（天津）智能科技有限公司</w:t>
            </w:r>
          </w:p>
        </w:tc>
        <w:tc>
          <w:tcPr>
            <w:tcW w:w="2863" w:type="dxa"/>
            <w:vAlign w:val="center"/>
          </w:tcPr>
          <w:p w14:paraId="13FF7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2024120116A0002448</w:t>
            </w:r>
          </w:p>
        </w:tc>
        <w:tc>
          <w:tcPr>
            <w:tcW w:w="2170" w:type="dxa"/>
            <w:vAlign w:val="center"/>
          </w:tcPr>
          <w:p w14:paraId="743E7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管理部门撤销</w:t>
            </w:r>
          </w:p>
        </w:tc>
      </w:tr>
      <w:tr w14:paraId="2ED3F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83" w:type="dxa"/>
            <w:vAlign w:val="center"/>
          </w:tcPr>
          <w:p w14:paraId="3DAD7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582" w:type="dxa"/>
            <w:vAlign w:val="center"/>
          </w:tcPr>
          <w:p w14:paraId="7BB51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石月（天津）云科技有限公司</w:t>
            </w:r>
          </w:p>
        </w:tc>
        <w:tc>
          <w:tcPr>
            <w:tcW w:w="2863" w:type="dxa"/>
            <w:vAlign w:val="center"/>
          </w:tcPr>
          <w:p w14:paraId="6FCC8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2024120116A0004225</w:t>
            </w:r>
          </w:p>
        </w:tc>
        <w:tc>
          <w:tcPr>
            <w:tcW w:w="2170" w:type="dxa"/>
            <w:vAlign w:val="center"/>
          </w:tcPr>
          <w:p w14:paraId="47680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管理部门撤销</w:t>
            </w:r>
          </w:p>
        </w:tc>
      </w:tr>
    </w:tbl>
    <w:p w14:paraId="0A6678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top"/>
        <w:rPr>
          <w:rFonts w:hint="default" w:ascii="Times New Roman" w:hAnsi="Times New Roman" w:eastAsia="宋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5D77B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0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2025-02-25T06:28:23Z</dcterms:created>
  <dc:creator>Administrator</dc:creator>
  <cp:lastModifiedBy>WPS_1174747240</cp:lastModifiedBy>
  <dcterms:modified xsi:type="dcterms:W3CDTF">2025-02-25T06:28:33Z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eyJoZGlkIjoiZTQ4ZDg5NWEzZDc5NDAxOWM2NjEwZDE2ZDNkNDZiYzkiLCJ1c2VySWQiOiIxMTc0NzQ3MjQwIn0=</vt:lpwstr>
  </property>
  <property fmtid="{D5CDD505-2E9C-101B-9397-08002B2CF9AE}" pid="4" name="ICV">
    <vt:lpwstr>F2EF5C5EAEE14782A83862C500F2F66D_12</vt:lpwstr>
  </property>
</Properties>
</file>