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BC2E6">
      <w:pPr>
        <w:widowControl/>
        <w:adjustRightInd w:val="0"/>
        <w:snapToGrid w:val="0"/>
        <w:spacing w:line="580" w:lineRule="exact"/>
        <w:ind w:right="708"/>
        <w:jc w:val="center"/>
        <w:rPr>
          <w:rFonts w:hint="eastAsia" w:ascii="方正小标宋_GBK" w:eastAsia="方正小标宋_GBK"/>
          <w:bCs/>
          <w:kern w:val="0"/>
          <w:sz w:val="44"/>
          <w:szCs w:val="44"/>
        </w:rPr>
      </w:pPr>
      <w:r>
        <w:rPr>
          <w:rFonts w:hint="eastAsia" w:ascii="方正小标宋_GBK" w:eastAsia="方正小标宋_GBK"/>
          <w:bCs/>
          <w:kern w:val="0"/>
          <w:sz w:val="44"/>
          <w:szCs w:val="44"/>
        </w:rPr>
        <w:t>天津市科技创新发展中心</w:t>
      </w:r>
      <w:r>
        <w:rPr>
          <w:rFonts w:hint="eastAsia" w:ascii="方正小标宋_GBK" w:eastAsia="方正小标宋_GBK"/>
          <w:bCs/>
          <w:kern w:val="0"/>
          <w:sz w:val="44"/>
          <w:szCs w:val="44"/>
          <w:lang w:val="en-US" w:eastAsia="zh-CN"/>
        </w:rPr>
        <w:t>2025年</w:t>
      </w:r>
      <w:r>
        <w:rPr>
          <w:rFonts w:hint="eastAsia" w:ascii="方正小标宋_GBK" w:eastAsia="方正小标宋_GBK"/>
          <w:bCs/>
          <w:kern w:val="0"/>
          <w:sz w:val="44"/>
          <w:szCs w:val="44"/>
        </w:rPr>
        <w:t>公开招聘拟聘用人员公示表</w:t>
      </w:r>
    </w:p>
    <w:tbl>
      <w:tblPr>
        <w:tblStyle w:val="3"/>
        <w:tblW w:w="142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985"/>
        <w:gridCol w:w="706"/>
        <w:gridCol w:w="1056"/>
        <w:gridCol w:w="1165"/>
        <w:gridCol w:w="945"/>
        <w:gridCol w:w="1115"/>
        <w:gridCol w:w="1592"/>
        <w:gridCol w:w="2054"/>
        <w:gridCol w:w="2861"/>
        <w:gridCol w:w="1058"/>
      </w:tblGrid>
      <w:tr w14:paraId="75463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AA43C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序号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A82F3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姓名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6901B">
            <w:pPr>
              <w:adjustRightInd w:val="0"/>
              <w:snapToGrid w:val="0"/>
              <w:spacing w:line="32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性别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B7FEB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出生</w:t>
            </w:r>
          </w:p>
          <w:p w14:paraId="1C1F7680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年月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90B22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政治</w:t>
            </w:r>
          </w:p>
          <w:p w14:paraId="18124593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面貌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9B28A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学历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5CD4A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学位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551D7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所学专业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70EB8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毕业院校或</w:t>
            </w:r>
          </w:p>
          <w:p w14:paraId="6E15D5A3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原工作单位</w:t>
            </w: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744DA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拟聘单位及岗位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8B150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总成绩</w:t>
            </w:r>
          </w:p>
        </w:tc>
      </w:tr>
      <w:tr w14:paraId="3BC51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3CACD">
            <w:pPr>
              <w:widowControl/>
              <w:adjustRightInd w:val="0"/>
              <w:snapToGrid w:val="0"/>
              <w:spacing w:line="320" w:lineRule="atLeast"/>
              <w:jc w:val="center"/>
              <w:textAlignment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6DA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郝文嘉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F45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11C7C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1998.05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F68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共青团员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28166">
            <w:pPr>
              <w:widowControl/>
              <w:adjustRightInd w:val="0"/>
              <w:snapToGrid w:val="0"/>
              <w:spacing w:line="32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研究生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84B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工程硕士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60FC5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资源与环境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6F04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天津大学</w:t>
            </w: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4860D">
            <w:pPr>
              <w:widowControl/>
              <w:adjustRightInd w:val="0"/>
              <w:snapToGrid w:val="0"/>
              <w:spacing w:line="320" w:lineRule="atLeast"/>
              <w:jc w:val="center"/>
              <w:textAlignment w:val="center"/>
              <w:rPr>
                <w:rFonts w:hint="eastAsia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天津市科技创新发展中心科技创新服务岗（专业技术12级）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3C4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81.88 </w:t>
            </w:r>
          </w:p>
        </w:tc>
      </w:tr>
      <w:tr w14:paraId="75230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DFAA5">
            <w:pPr>
              <w:widowControl/>
              <w:adjustRightInd w:val="0"/>
              <w:snapToGrid w:val="0"/>
              <w:spacing w:line="320" w:lineRule="atLeast"/>
              <w:jc w:val="center"/>
              <w:textAlignment w:val="center"/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495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郭子玮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F13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AB158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2000.08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FD8B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预备党员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B11A5">
            <w:pPr>
              <w:widowControl/>
              <w:adjustRightInd w:val="0"/>
              <w:snapToGrid w:val="0"/>
              <w:spacing w:line="32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研究生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35A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  <w:t>文学硕士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1177A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日语语言文学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7964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广东外语外贸大学</w:t>
            </w: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EA19D">
            <w:pPr>
              <w:widowControl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天津市科技创新发展中心科技创新服务岗（专业技术12级）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21292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81.65 </w:t>
            </w:r>
          </w:p>
        </w:tc>
      </w:tr>
      <w:tr w14:paraId="658A8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02E52">
            <w:pPr>
              <w:widowControl/>
              <w:adjustRightInd w:val="0"/>
              <w:snapToGrid w:val="0"/>
              <w:spacing w:line="320" w:lineRule="atLeast"/>
              <w:jc w:val="center"/>
              <w:textAlignment w:val="center"/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BFC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步文文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C69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36E49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1998.09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405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中共党员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8CAB6">
            <w:pPr>
              <w:widowControl/>
              <w:adjustRightInd w:val="0"/>
              <w:snapToGrid w:val="0"/>
              <w:spacing w:line="32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研究生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6834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理学硕士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A9EEC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无机化学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FE79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东北师范大学</w:t>
            </w: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ED7BE">
            <w:pPr>
              <w:widowControl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天津市科技创新发展中心科技创新服务岗（专业技术12级）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11936">
            <w:pPr>
              <w:widowControl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79.80 </w:t>
            </w:r>
          </w:p>
        </w:tc>
      </w:tr>
      <w:tr w14:paraId="201DD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9E0B0">
            <w:pPr>
              <w:widowControl/>
              <w:adjustRightInd w:val="0"/>
              <w:snapToGrid w:val="0"/>
              <w:spacing w:line="320" w:lineRule="atLeast"/>
              <w:jc w:val="center"/>
              <w:textAlignment w:val="center"/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A3D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马媛媛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9C5A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4FBDF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2000.06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9DB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共青团员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B72EA">
            <w:pPr>
              <w:widowControl/>
              <w:adjustRightInd w:val="0"/>
              <w:snapToGrid w:val="0"/>
              <w:spacing w:line="32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研究生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BBC4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  <w:t>文学硕士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8F40A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英语翻译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FA43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湖北工业大学</w:t>
            </w: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F03CE">
            <w:pPr>
              <w:widowControl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天津市科技创新发展中心科技创新服务岗（专业技术12级）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458C7">
            <w:pPr>
              <w:widowControl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78.75 </w:t>
            </w:r>
          </w:p>
        </w:tc>
      </w:tr>
    </w:tbl>
    <w:p w14:paraId="3AFE821A">
      <w:pPr>
        <w:spacing w:line="440" w:lineRule="exact"/>
        <w:jc w:val="center"/>
        <w:rPr>
          <w:rFonts w:eastAsia="仿宋_GB2312"/>
          <w:sz w:val="32"/>
          <w:szCs w:val="32"/>
        </w:rPr>
      </w:pPr>
    </w:p>
    <w:p w14:paraId="793200EA">
      <w:pPr>
        <w:spacing w:line="440" w:lineRule="exact"/>
        <w:jc w:val="center"/>
        <w:rPr>
          <w:rFonts w:eastAsia="仿宋_GB2312"/>
          <w:sz w:val="32"/>
          <w:szCs w:val="32"/>
        </w:rPr>
      </w:pPr>
    </w:p>
    <w:p w14:paraId="33C6A8F7">
      <w:bookmarkStart w:id="0" w:name="_GoBack"/>
      <w:bookmarkEnd w:id="0"/>
    </w:p>
    <w:sectPr>
      <w:footerReference r:id="rId3" w:type="default"/>
      <w:pgSz w:w="16838" w:h="11906" w:orient="landscape"/>
      <w:pgMar w:top="1559" w:right="1701" w:bottom="1559" w:left="1701" w:header="851" w:footer="992" w:gutter="0"/>
      <w:pgNumType w:fmt="decimalFullWidt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56D96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rFonts w:hint="eastAsia"/>
      </w:rPr>
      <w:t>４</w:t>
    </w:r>
    <w:r>
      <w:fldChar w:fldCharType="end"/>
    </w:r>
  </w:p>
  <w:p w14:paraId="44AE644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01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2025-05-19T01:56:06Z</dcterms:created>
  <dc:creator>Admin</dc:creator>
  <cp:lastModifiedBy>WPS_1174747240</cp:lastModifiedBy>
  <dcterms:modified xsi:type="dcterms:W3CDTF">2025-05-19T01:56:24Z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eyJoZGlkIjoiOGQwMzIxNjE2OGZiZjcyODg3ODY3NTQ3MjVkNDliYjQiLCJ1c2VySWQiOiIxMTc0NzQ3MjQwIn0=</vt:lpwstr>
  </property>
  <property fmtid="{D5CDD505-2E9C-101B-9397-08002B2CF9AE}" pid="4" name="ICV">
    <vt:lpwstr>33FAB71A8E6C42EF854E99E2BDF39BB1_12</vt:lpwstr>
  </property>
</Properties>
</file>