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4C35E9">
      <w:pPr>
        <w:adjustRightInd w:val="0"/>
        <w:snapToGrid w:val="0"/>
        <w:spacing w:before="144" w:beforeLines="25" w:line="276" w:lineRule="auto"/>
        <w:ind w:left="0" w:leftChars="0" w:right="156" w:rightChars="50" w:firstLine="0" w:firstLineChars="0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28C03E66">
      <w:pPr>
        <w:pStyle w:val="8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textAlignment w:val="auto"/>
        <w:rPr>
          <w:rFonts w:hint="eastAsia" w:ascii="方正小标宋简体" w:hAnsi="华文中宋" w:eastAsia="方正小标宋简体" w:cs="宋体"/>
          <w:lang w:val="en-US" w:eastAsia="zh-CN"/>
        </w:rPr>
      </w:pPr>
      <w:r>
        <w:rPr>
          <w:rFonts w:hint="eastAsia" w:ascii="方正小标宋简体" w:hAnsi="华文中宋" w:eastAsia="方正小标宋简体" w:cs="宋体"/>
          <w:lang w:val="en-US" w:eastAsia="zh-CN"/>
        </w:rPr>
        <w:t>天津市第39届科技周和全国科技工作者日</w:t>
      </w:r>
    </w:p>
    <w:p w14:paraId="024117F5">
      <w:pPr>
        <w:pStyle w:val="8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textAlignment w:val="auto"/>
        <w:rPr>
          <w:rFonts w:hint="eastAsia" w:ascii="方正小标宋简体" w:hAnsi="华文中宋" w:eastAsia="方正小标宋简体" w:cs="宋体"/>
          <w:lang w:val="en-US" w:eastAsia="zh-CN"/>
        </w:rPr>
      </w:pPr>
      <w:r>
        <w:rPr>
          <w:rFonts w:hint="eastAsia" w:ascii="方正小标宋简体" w:hAnsi="华文中宋" w:eastAsia="方正小标宋简体" w:cs="宋体"/>
          <w:lang w:val="en-US" w:eastAsia="zh-CN"/>
        </w:rPr>
        <w:t>活动开展情况统计表</w:t>
      </w:r>
    </w:p>
    <w:p w14:paraId="721A17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0" w:firstLineChars="0"/>
        <w:jc w:val="both"/>
        <w:textAlignment w:val="auto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单位（盖章）：</w:t>
      </w:r>
    </w:p>
    <w:tbl>
      <w:tblPr>
        <w:tblStyle w:val="6"/>
        <w:tblpPr w:leftFromText="180" w:rightFromText="180" w:vertAnchor="text" w:horzAnchor="page" w:tblpX="1613" w:tblpY="90"/>
        <w:tblOverlap w:val="never"/>
        <w:tblW w:w="8504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17" w:type="dxa"/>
          <w:left w:w="17" w:type="dxa"/>
          <w:bottom w:w="17" w:type="dxa"/>
          <w:right w:w="17" w:type="dxa"/>
        </w:tblCellMar>
      </w:tblPr>
      <w:tblGrid>
        <w:gridCol w:w="2329"/>
        <w:gridCol w:w="2186"/>
        <w:gridCol w:w="2280"/>
        <w:gridCol w:w="1709"/>
      </w:tblGrid>
      <w:tr w14:paraId="199B28C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425" w:hRule="atLeast"/>
        </w:trPr>
        <w:tc>
          <w:tcPr>
            <w:tcW w:w="2329" w:type="dxa"/>
            <w:tcBorders>
              <w:tl2br w:val="nil"/>
              <w:tr2bl w:val="nil"/>
            </w:tcBorders>
            <w:noWrap w:val="0"/>
            <w:vAlign w:val="center"/>
          </w:tcPr>
          <w:p w14:paraId="1A816A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活动开展次数</w:t>
            </w:r>
          </w:p>
        </w:tc>
        <w:tc>
          <w:tcPr>
            <w:tcW w:w="617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AFB1E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</w:p>
        </w:tc>
      </w:tr>
      <w:tr w14:paraId="7C29BA2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425" w:hRule="atLeast"/>
        </w:trPr>
        <w:tc>
          <w:tcPr>
            <w:tcW w:w="232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A5E45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活动经费投入数量</w:t>
            </w:r>
          </w:p>
          <w:p w14:paraId="385278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（单位：万元）</w:t>
            </w:r>
          </w:p>
        </w:tc>
        <w:tc>
          <w:tcPr>
            <w:tcW w:w="446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BD601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78" w:leftChars="25"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中央财政经费投入情况</w:t>
            </w:r>
          </w:p>
        </w:tc>
        <w:tc>
          <w:tcPr>
            <w:tcW w:w="1709" w:type="dxa"/>
            <w:tcBorders>
              <w:tl2br w:val="nil"/>
              <w:tr2bl w:val="nil"/>
            </w:tcBorders>
            <w:noWrap w:val="0"/>
            <w:vAlign w:val="center"/>
          </w:tcPr>
          <w:p w14:paraId="0A1218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</w:p>
        </w:tc>
      </w:tr>
      <w:tr w14:paraId="522E3DA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425" w:hRule="atLeast"/>
        </w:trPr>
        <w:tc>
          <w:tcPr>
            <w:tcW w:w="232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C2553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446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D6235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78" w:leftChars="25"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市</w:t>
            </w:r>
            <w:r>
              <w:rPr>
                <w:rFonts w:hint="eastAsia"/>
                <w:sz w:val="24"/>
                <w:szCs w:val="24"/>
              </w:rPr>
              <w:t>级财政经费投入情况</w:t>
            </w:r>
          </w:p>
        </w:tc>
        <w:tc>
          <w:tcPr>
            <w:tcW w:w="1709" w:type="dxa"/>
            <w:tcBorders>
              <w:tl2br w:val="nil"/>
              <w:tr2bl w:val="nil"/>
            </w:tcBorders>
            <w:noWrap w:val="0"/>
            <w:vAlign w:val="center"/>
          </w:tcPr>
          <w:p w14:paraId="6F025A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</w:p>
        </w:tc>
      </w:tr>
      <w:tr w14:paraId="2685DEA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425" w:hRule="atLeast"/>
        </w:trPr>
        <w:tc>
          <w:tcPr>
            <w:tcW w:w="232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98B77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446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AC794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78" w:leftChars="25"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区</w:t>
            </w:r>
            <w:r>
              <w:rPr>
                <w:rFonts w:hint="eastAsia"/>
                <w:sz w:val="24"/>
                <w:szCs w:val="24"/>
              </w:rPr>
              <w:t>级财政经费投入情况</w:t>
            </w:r>
          </w:p>
        </w:tc>
        <w:tc>
          <w:tcPr>
            <w:tcW w:w="1709" w:type="dxa"/>
            <w:tcBorders>
              <w:tl2br w:val="nil"/>
              <w:tr2bl w:val="nil"/>
            </w:tcBorders>
            <w:noWrap w:val="0"/>
            <w:vAlign w:val="center"/>
          </w:tcPr>
          <w:p w14:paraId="624CC8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</w:p>
        </w:tc>
      </w:tr>
      <w:tr w14:paraId="4FBC265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425" w:hRule="atLeast"/>
        </w:trPr>
        <w:tc>
          <w:tcPr>
            <w:tcW w:w="232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99DD3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446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73651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78" w:leftChars="25"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镇</w:t>
            </w:r>
            <w:r>
              <w:rPr>
                <w:rFonts w:hint="eastAsia"/>
                <w:sz w:val="24"/>
                <w:szCs w:val="24"/>
              </w:rPr>
              <w:t>级财政经费投入情况</w:t>
            </w:r>
          </w:p>
        </w:tc>
        <w:tc>
          <w:tcPr>
            <w:tcW w:w="1709" w:type="dxa"/>
            <w:tcBorders>
              <w:tl2br w:val="nil"/>
              <w:tr2bl w:val="nil"/>
            </w:tcBorders>
            <w:noWrap w:val="0"/>
            <w:vAlign w:val="center"/>
          </w:tcPr>
          <w:p w14:paraId="35CDB2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</w:p>
        </w:tc>
      </w:tr>
      <w:tr w14:paraId="00EAA10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99" w:hRule="atLeast"/>
        </w:trPr>
        <w:tc>
          <w:tcPr>
            <w:tcW w:w="232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5B6EF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446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85FAB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78" w:leftChars="25"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企业赞助经费情况</w:t>
            </w:r>
          </w:p>
        </w:tc>
        <w:tc>
          <w:tcPr>
            <w:tcW w:w="1709" w:type="dxa"/>
            <w:tcBorders>
              <w:tl2br w:val="nil"/>
              <w:tr2bl w:val="nil"/>
            </w:tcBorders>
            <w:noWrap w:val="0"/>
            <w:vAlign w:val="center"/>
          </w:tcPr>
          <w:p w14:paraId="1802A1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</w:p>
        </w:tc>
      </w:tr>
      <w:tr w14:paraId="1750932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425" w:hRule="atLeast"/>
        </w:trPr>
        <w:tc>
          <w:tcPr>
            <w:tcW w:w="232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C776F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446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AE77F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78" w:leftChars="25"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实物投入情况</w:t>
            </w:r>
          </w:p>
          <w:p w14:paraId="4C706A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78" w:leftChars="25"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（如：捐赠图书、光盘、创新操作室等）</w:t>
            </w:r>
          </w:p>
        </w:tc>
        <w:tc>
          <w:tcPr>
            <w:tcW w:w="1709" w:type="dxa"/>
            <w:tcBorders>
              <w:tl2br w:val="nil"/>
              <w:tr2bl w:val="nil"/>
            </w:tcBorders>
            <w:noWrap w:val="0"/>
            <w:vAlign w:val="center"/>
          </w:tcPr>
          <w:p w14:paraId="16BD9F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</w:p>
        </w:tc>
      </w:tr>
      <w:tr w14:paraId="045A359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425" w:hRule="atLeast"/>
        </w:trPr>
        <w:tc>
          <w:tcPr>
            <w:tcW w:w="232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5A1E5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446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E4BB8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78" w:leftChars="25"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其他经费情况</w:t>
            </w:r>
          </w:p>
        </w:tc>
        <w:tc>
          <w:tcPr>
            <w:tcW w:w="1709" w:type="dxa"/>
            <w:tcBorders>
              <w:tl2br w:val="nil"/>
              <w:tr2bl w:val="nil"/>
            </w:tcBorders>
            <w:noWrap w:val="0"/>
            <w:vAlign w:val="center"/>
          </w:tcPr>
          <w:p w14:paraId="460A61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</w:p>
        </w:tc>
      </w:tr>
      <w:tr w14:paraId="5FCA2D9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99" w:hRule="atLeast"/>
        </w:trPr>
        <w:tc>
          <w:tcPr>
            <w:tcW w:w="232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A5418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pacing w:val="-11"/>
                <w:sz w:val="24"/>
                <w:szCs w:val="24"/>
              </w:rPr>
              <w:t>工作人员参与数量</w:t>
            </w:r>
          </w:p>
          <w:p w14:paraId="6BAA42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（单位：人次）</w:t>
            </w:r>
          </w:p>
        </w:tc>
        <w:tc>
          <w:tcPr>
            <w:tcW w:w="446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A188F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78" w:leftChars="25"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专职人员数量</w:t>
            </w:r>
          </w:p>
        </w:tc>
        <w:tc>
          <w:tcPr>
            <w:tcW w:w="1709" w:type="dxa"/>
            <w:tcBorders>
              <w:tl2br w:val="nil"/>
              <w:tr2bl w:val="nil"/>
            </w:tcBorders>
            <w:noWrap w:val="0"/>
            <w:vAlign w:val="center"/>
          </w:tcPr>
          <w:p w14:paraId="46FFF9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</w:p>
        </w:tc>
      </w:tr>
      <w:tr w14:paraId="55E83CF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425" w:hRule="atLeast"/>
        </w:trPr>
        <w:tc>
          <w:tcPr>
            <w:tcW w:w="232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937E7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446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D2E18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78" w:leftChars="25"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科技工作者参与数量</w:t>
            </w:r>
          </w:p>
        </w:tc>
        <w:tc>
          <w:tcPr>
            <w:tcW w:w="1709" w:type="dxa"/>
            <w:tcBorders>
              <w:tl2br w:val="nil"/>
              <w:tr2bl w:val="nil"/>
            </w:tcBorders>
            <w:noWrap w:val="0"/>
            <w:vAlign w:val="center"/>
          </w:tcPr>
          <w:p w14:paraId="00BC93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</w:p>
        </w:tc>
      </w:tr>
      <w:tr w14:paraId="71A3410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425" w:hRule="atLeast"/>
        </w:trPr>
        <w:tc>
          <w:tcPr>
            <w:tcW w:w="232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D5D22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446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FBBCB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78" w:leftChars="25"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科技志愿者数量</w:t>
            </w:r>
          </w:p>
        </w:tc>
        <w:tc>
          <w:tcPr>
            <w:tcW w:w="1709" w:type="dxa"/>
            <w:tcBorders>
              <w:tl2br w:val="nil"/>
              <w:tr2bl w:val="nil"/>
            </w:tcBorders>
            <w:noWrap w:val="0"/>
            <w:vAlign w:val="center"/>
          </w:tcPr>
          <w:p w14:paraId="139E34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</w:p>
        </w:tc>
      </w:tr>
      <w:tr w14:paraId="667DD06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99" w:hRule="atLeast"/>
        </w:trPr>
        <w:tc>
          <w:tcPr>
            <w:tcW w:w="232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320A1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446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B1B69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78" w:leftChars="25"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其他人员数量</w:t>
            </w:r>
          </w:p>
        </w:tc>
        <w:tc>
          <w:tcPr>
            <w:tcW w:w="1709" w:type="dxa"/>
            <w:tcBorders>
              <w:tl2br w:val="nil"/>
              <w:tr2bl w:val="nil"/>
            </w:tcBorders>
            <w:noWrap w:val="0"/>
            <w:vAlign w:val="center"/>
          </w:tcPr>
          <w:p w14:paraId="5B39E6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</w:p>
        </w:tc>
      </w:tr>
      <w:tr w14:paraId="16AB897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99" w:hRule="atLeast"/>
        </w:trPr>
        <w:tc>
          <w:tcPr>
            <w:tcW w:w="232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AAAE6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pacing w:val="-11"/>
                <w:sz w:val="24"/>
                <w:szCs w:val="24"/>
                <w:lang w:eastAsia="zh-CN"/>
              </w:rPr>
              <w:t>活动</w:t>
            </w:r>
            <w:r>
              <w:rPr>
                <w:rFonts w:hint="eastAsia"/>
                <w:spacing w:val="-11"/>
                <w:sz w:val="24"/>
                <w:szCs w:val="24"/>
              </w:rPr>
              <w:t>群众参与数量</w:t>
            </w:r>
          </w:p>
          <w:p w14:paraId="1F5339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（单位：人次）</w:t>
            </w:r>
          </w:p>
        </w:tc>
        <w:tc>
          <w:tcPr>
            <w:tcW w:w="446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6B353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78" w:leftChars="25"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线下活动群众参与数量</w:t>
            </w:r>
          </w:p>
        </w:tc>
        <w:tc>
          <w:tcPr>
            <w:tcW w:w="1709" w:type="dxa"/>
            <w:tcBorders>
              <w:tl2br w:val="nil"/>
              <w:tr2bl w:val="nil"/>
            </w:tcBorders>
            <w:noWrap w:val="0"/>
            <w:vAlign w:val="center"/>
          </w:tcPr>
          <w:p w14:paraId="6CCB2E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</w:p>
        </w:tc>
      </w:tr>
      <w:tr w14:paraId="2019C1E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414" w:hRule="atLeast"/>
        </w:trPr>
        <w:tc>
          <w:tcPr>
            <w:tcW w:w="232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B6F17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446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DE25C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78" w:leftChars="25"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线上活动群众参与数量</w:t>
            </w:r>
          </w:p>
        </w:tc>
        <w:tc>
          <w:tcPr>
            <w:tcW w:w="1709" w:type="dxa"/>
            <w:tcBorders>
              <w:tl2br w:val="nil"/>
              <w:tr2bl w:val="nil"/>
            </w:tcBorders>
            <w:noWrap w:val="0"/>
            <w:vAlign w:val="center"/>
          </w:tcPr>
          <w:p w14:paraId="18EE76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</w:p>
        </w:tc>
      </w:tr>
      <w:tr w14:paraId="77D2F6C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425" w:hRule="atLeast"/>
        </w:trPr>
        <w:tc>
          <w:tcPr>
            <w:tcW w:w="232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D4342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宣传报道情况</w:t>
            </w:r>
          </w:p>
        </w:tc>
        <w:tc>
          <w:tcPr>
            <w:tcW w:w="446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E6327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78" w:leftChars="25"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参与媒体数量</w:t>
            </w:r>
          </w:p>
        </w:tc>
        <w:tc>
          <w:tcPr>
            <w:tcW w:w="1709" w:type="dxa"/>
            <w:tcBorders>
              <w:tl2br w:val="nil"/>
              <w:tr2bl w:val="nil"/>
            </w:tcBorders>
            <w:noWrap w:val="0"/>
            <w:vAlign w:val="center"/>
          </w:tcPr>
          <w:p w14:paraId="1FEAA5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</w:p>
        </w:tc>
      </w:tr>
      <w:tr w14:paraId="4847EF5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425" w:hRule="atLeast"/>
        </w:trPr>
        <w:tc>
          <w:tcPr>
            <w:tcW w:w="232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5A486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446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327D0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78" w:leftChars="25"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宣传报道数量</w:t>
            </w:r>
          </w:p>
        </w:tc>
        <w:tc>
          <w:tcPr>
            <w:tcW w:w="1709" w:type="dxa"/>
            <w:tcBorders>
              <w:tl2br w:val="nil"/>
              <w:tr2bl w:val="nil"/>
            </w:tcBorders>
            <w:noWrap w:val="0"/>
            <w:vAlign w:val="center"/>
          </w:tcPr>
          <w:p w14:paraId="13F026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</w:p>
        </w:tc>
      </w:tr>
      <w:tr w14:paraId="39EE41C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425" w:hRule="atLeast"/>
        </w:trPr>
        <w:tc>
          <w:tcPr>
            <w:tcW w:w="4515" w:type="dxa"/>
            <w:gridSpan w:val="2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C9B29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活动期间开放的科普场馆数量</w:t>
            </w:r>
          </w:p>
        </w:tc>
        <w:tc>
          <w:tcPr>
            <w:tcW w:w="3989" w:type="dxa"/>
            <w:gridSpan w:val="2"/>
            <w:tcBorders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 w14:paraId="65AD8F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</w:p>
        </w:tc>
      </w:tr>
      <w:tr w14:paraId="0EBE75B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448" w:hRule="atLeast"/>
        </w:trPr>
        <w:tc>
          <w:tcPr>
            <w:tcW w:w="4515" w:type="dxa"/>
            <w:gridSpan w:val="2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CA07C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活动期间开放的科研机构数量</w:t>
            </w:r>
          </w:p>
        </w:tc>
        <w:tc>
          <w:tcPr>
            <w:tcW w:w="3989" w:type="dxa"/>
            <w:gridSpan w:val="2"/>
            <w:tcBorders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 w14:paraId="7467F0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</w:p>
        </w:tc>
      </w:tr>
      <w:tr w14:paraId="3580BCD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448" w:hRule="atLeast"/>
        </w:trPr>
        <w:tc>
          <w:tcPr>
            <w:tcW w:w="4515" w:type="dxa"/>
            <w:gridSpan w:val="2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31A8D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活动期间开放的大学数量</w:t>
            </w:r>
          </w:p>
        </w:tc>
        <w:tc>
          <w:tcPr>
            <w:tcW w:w="3989" w:type="dxa"/>
            <w:gridSpan w:val="2"/>
            <w:tcBorders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 w14:paraId="4899A8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</w:p>
        </w:tc>
      </w:tr>
    </w:tbl>
    <w:p w14:paraId="24ADA4B4">
      <w:pPr>
        <w:bidi w:val="0"/>
        <w:ind w:left="0" w:leftChars="0" w:firstLine="0" w:firstLineChars="0"/>
        <w:jc w:val="left"/>
        <w:rPr>
          <w:rFonts w:hint="eastAsia" w:ascii="Times New Roman" w:hAnsi="Times New Roman" w:eastAsia="仿宋_GB2312" w:cs="Times New Roman"/>
          <w:kern w:val="2"/>
          <w:sz w:val="30"/>
          <w:szCs w:val="30"/>
          <w:lang w:val="en-US" w:eastAsia="zh-CN" w:bidi="ar-SA"/>
        </w:rPr>
        <w:sectPr>
          <w:pgSz w:w="11906" w:h="16838"/>
          <w:pgMar w:top="2098" w:right="1474" w:bottom="1985" w:left="1588" w:header="851" w:footer="1588" w:gutter="0"/>
          <w:cols w:space="425" w:num="1"/>
          <w:docGrid w:type="linesAndChars" w:linePitch="579" w:charSpace="2837"/>
        </w:sectPr>
      </w:pPr>
      <w:bookmarkStart w:id="0" w:name="_GoBack"/>
      <w:bookmarkEnd w:id="0"/>
    </w:p>
    <w:p w14:paraId="7375AFD2">
      <w:pPr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26"/>
      </w:pPr>
      <w:r>
        <w:separator/>
      </w:r>
    </w:p>
  </w:endnote>
  <w:endnote w:type="continuationSeparator" w:id="1">
    <w:p>
      <w:pPr>
        <w:ind w:firstLine="626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26"/>
      </w:pPr>
      <w:r>
        <w:separator/>
      </w:r>
    </w:p>
  </w:footnote>
  <w:footnote w:type="continuationSeparator" w:id="1">
    <w:p>
      <w:pPr>
        <w:ind w:firstLine="626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B34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仿宋_GB2312" w:cs="Times New Roman"/>
      <w:kern w:val="2"/>
      <w:sz w:val="30"/>
      <w:szCs w:val="3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Title"/>
    <w:basedOn w:val="2"/>
    <w:next w:val="5"/>
    <w:qFormat/>
    <w:uiPriority w:val="0"/>
    <w:pPr>
      <w:snapToGrid w:val="0"/>
      <w:spacing w:before="0" w:after="0" w:line="680" w:lineRule="exact"/>
      <w:jc w:val="center"/>
    </w:pPr>
    <w:rPr>
      <w:rFonts w:ascii="Arial" w:hAnsi="Arial" w:eastAsia="华文中宋" w:cs="Arial"/>
      <w:b w:val="0"/>
      <w:bCs w:val="0"/>
      <w:szCs w:val="32"/>
    </w:rPr>
  </w:style>
  <w:style w:type="paragraph" w:styleId="5">
    <w:name w:val="Body Text First Indent 2"/>
    <w:basedOn w:val="3"/>
    <w:qFormat/>
    <w:uiPriority w:val="0"/>
    <w:pPr>
      <w:ind w:firstLine="420"/>
    </w:pPr>
  </w:style>
  <w:style w:type="paragraph" w:customStyle="1" w:styleId="8">
    <w:name w:val="市科协公文标题"/>
    <w:basedOn w:val="4"/>
    <w:qFormat/>
    <w:uiPriority w:val="0"/>
    <w:pPr>
      <w:ind w:firstLine="0" w:firstLineChars="0"/>
    </w:pPr>
    <w:rPr>
      <w:rFonts w:cs="宋体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2025-05-14T09:02:12Z</dcterms:created>
  <dc:creator>Admin</dc:creator>
  <cp:lastModifiedBy>WPS_1174747240</cp:lastModifiedBy>
  <dcterms:modified xsi:type="dcterms:W3CDTF">2025-05-14T09:03:37Z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eyJoZGlkIjoiOGQwMzIxNjE2OGZiZjcyODg3ODY3NTQ3MjVkNDliYjQiLCJ1c2VySWQiOiIxMTc0NzQ3MjQwIn0=</vt:lpwstr>
  </property>
  <property fmtid="{D5CDD505-2E9C-101B-9397-08002B2CF9AE}" pid="4" name="ICV">
    <vt:lpwstr>2F1F8930839D4F94A9F7525DD608E1FB_12</vt:lpwstr>
  </property>
</Properties>
</file>